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05A31" w14:textId="3622593E" w:rsidR="0052749E" w:rsidRPr="00D428CA" w:rsidRDefault="0052749E" w:rsidP="00D428CA">
      <w:pPr>
        <w:jc w:val="center"/>
        <w:rPr>
          <w:rFonts w:ascii="Arial" w:hAnsi="Arial" w:cs="Arial"/>
          <w:b/>
        </w:rPr>
      </w:pPr>
      <w:r w:rsidRPr="00571D42">
        <w:rPr>
          <w:rFonts w:ascii="Arial" w:hAnsi="Arial" w:cs="Arial"/>
          <w:b/>
          <w:noProof/>
        </w:rPr>
        <mc:AlternateContent>
          <mc:Choice Requires="wps">
            <w:drawing>
              <wp:anchor distT="45720" distB="45720" distL="114300" distR="114300" simplePos="0" relativeHeight="251659264" behindDoc="0" locked="0" layoutInCell="1" allowOverlap="1" wp14:anchorId="7012B30F" wp14:editId="4C804131">
                <wp:simplePos x="0" y="0"/>
                <wp:positionH relativeFrom="column">
                  <wp:posOffset>-9525</wp:posOffset>
                </wp:positionH>
                <wp:positionV relativeFrom="paragraph">
                  <wp:posOffset>0</wp:posOffset>
                </wp:positionV>
                <wp:extent cx="2705100" cy="6972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6972300"/>
                        </a:xfrm>
                        <a:prstGeom prst="rect">
                          <a:avLst/>
                        </a:prstGeom>
                        <a:solidFill>
                          <a:schemeClr val="bg1">
                            <a:lumMod val="85000"/>
                          </a:schemeClr>
                        </a:solidFill>
                        <a:ln w="9525">
                          <a:solidFill>
                            <a:schemeClr val="accent1">
                              <a:lumMod val="20000"/>
                              <a:lumOff val="80000"/>
                            </a:schemeClr>
                          </a:solidFill>
                          <a:miter lim="800000"/>
                          <a:headEnd/>
                          <a:tailEnd/>
                        </a:ln>
                      </wps:spPr>
                      <wps:txbx>
                        <w:txbxContent>
                          <w:p w14:paraId="33D76CA8" w14:textId="5E6582F7" w:rsidR="00405506" w:rsidRDefault="00405506" w:rsidP="00C70DF1">
                            <w:pPr>
                              <w:jc w:val="center"/>
                              <w:rPr>
                                <w:rFonts w:ascii="Arial" w:hAnsi="Arial" w:cs="Arial"/>
                                <w:b/>
                              </w:rPr>
                            </w:pPr>
                            <w:r w:rsidRPr="00C70DF1">
                              <w:rPr>
                                <w:rFonts w:ascii="Arial" w:hAnsi="Arial" w:cs="Arial"/>
                                <w:b/>
                              </w:rPr>
                              <w:t>Dave and Blanca Gifford</w:t>
                            </w:r>
                          </w:p>
                          <w:p w14:paraId="775E2A4C" w14:textId="29170090" w:rsidR="0019131D" w:rsidRDefault="0019131D" w:rsidP="00C70DF1">
                            <w:pPr>
                              <w:jc w:val="center"/>
                              <w:rPr>
                                <w:rFonts w:ascii="Arial" w:hAnsi="Arial" w:cs="Arial"/>
                                <w:b/>
                              </w:rPr>
                            </w:pPr>
                            <w:r>
                              <w:rPr>
                                <w:rFonts w:ascii="Arial" w:hAnsi="Arial" w:cs="Arial"/>
                                <w:b/>
                              </w:rPr>
                              <w:t>In Mexico City with</w:t>
                            </w:r>
                          </w:p>
                          <w:p w14:paraId="727D53A0" w14:textId="77777777" w:rsidR="0019131D" w:rsidRDefault="0019131D" w:rsidP="00C70DF1">
                            <w:pPr>
                              <w:jc w:val="center"/>
                              <w:rPr>
                                <w:rFonts w:ascii="Arial" w:hAnsi="Arial" w:cs="Arial"/>
                                <w:b/>
                              </w:rPr>
                            </w:pPr>
                          </w:p>
                          <w:p w14:paraId="116F3C6C" w14:textId="7C6659F6" w:rsidR="00894B5C" w:rsidRPr="00C70DF1" w:rsidRDefault="00894B5C" w:rsidP="00C70DF1">
                            <w:pPr>
                              <w:jc w:val="center"/>
                              <w:rPr>
                                <w:rFonts w:ascii="Arial" w:hAnsi="Arial" w:cs="Arial"/>
                                <w:b/>
                              </w:rPr>
                            </w:pPr>
                            <w:r>
                              <w:rPr>
                                <w:noProof/>
                              </w:rPr>
                              <w:drawing>
                                <wp:inline distT="0" distB="0" distL="0" distR="0" wp14:anchorId="74335C7D" wp14:editId="2BBD9CD5">
                                  <wp:extent cx="1724025" cy="57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328" cy="588767"/>
                                          </a:xfrm>
                                          <a:prstGeom prst="rect">
                                            <a:avLst/>
                                          </a:prstGeom>
                                          <a:noFill/>
                                          <a:ln>
                                            <a:noFill/>
                                          </a:ln>
                                        </pic:spPr>
                                      </pic:pic>
                                    </a:graphicData>
                                  </a:graphic>
                                </wp:inline>
                              </w:drawing>
                            </w:r>
                          </w:p>
                          <w:p w14:paraId="3A17325D" w14:textId="0F2C3F29" w:rsidR="00405506" w:rsidRDefault="00405506">
                            <w:pPr>
                              <w:rPr>
                                <w:rFonts w:ascii="Arial" w:hAnsi="Arial" w:cs="Arial"/>
                              </w:rPr>
                            </w:pPr>
                          </w:p>
                          <w:p w14:paraId="2F7FD299" w14:textId="237970B6" w:rsidR="00C70DF1" w:rsidRDefault="00081126">
                            <w:pPr>
                              <w:rPr>
                                <w:rFonts w:ascii="Arial" w:hAnsi="Arial" w:cs="Arial"/>
                              </w:rPr>
                            </w:pPr>
                            <w:r>
                              <w:rPr>
                                <w:noProof/>
                              </w:rPr>
                              <w:drawing>
                                <wp:inline distT="0" distB="0" distL="0" distR="0" wp14:anchorId="05BB2CDC" wp14:editId="6D871ACD">
                                  <wp:extent cx="2513330" cy="1815183"/>
                                  <wp:effectExtent l="0" t="0" r="1270" b="0"/>
                                  <wp:docPr id="6" name="Picture 6" descr="C:\Users\Dave\AppData\Local\Microsoft\Windows\INetCache\Content.Word\giff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INetCache\Content.Word\giff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3330" cy="1815183"/>
                                          </a:xfrm>
                                          <a:prstGeom prst="rect">
                                            <a:avLst/>
                                          </a:prstGeom>
                                          <a:noFill/>
                                          <a:ln>
                                            <a:noFill/>
                                          </a:ln>
                                        </pic:spPr>
                                      </pic:pic>
                                    </a:graphicData>
                                  </a:graphic>
                                </wp:inline>
                              </w:drawing>
                            </w:r>
                          </w:p>
                          <w:p w14:paraId="63FEAD40" w14:textId="77777777" w:rsidR="00C70DF1" w:rsidRPr="00405506" w:rsidRDefault="00C70DF1">
                            <w:pPr>
                              <w:rPr>
                                <w:rFonts w:ascii="Arial" w:hAnsi="Arial" w:cs="Arial"/>
                              </w:rPr>
                            </w:pPr>
                          </w:p>
                          <w:p w14:paraId="752CD172" w14:textId="67BD3AF6" w:rsidR="00405506" w:rsidRPr="006E1C11" w:rsidRDefault="00405506">
                            <w:pPr>
                              <w:rPr>
                                <w:rFonts w:ascii="Arial" w:hAnsi="Arial" w:cs="Arial"/>
                                <w:sz w:val="20"/>
                              </w:rPr>
                            </w:pPr>
                            <w:r w:rsidRPr="006E1C11">
                              <w:rPr>
                                <w:rFonts w:ascii="Arial" w:hAnsi="Arial" w:cs="Arial"/>
                                <w:b/>
                                <w:sz w:val="20"/>
                              </w:rPr>
                              <w:t>Vision</w:t>
                            </w:r>
                            <w:r w:rsidRPr="006E1C11">
                              <w:rPr>
                                <w:rFonts w:ascii="Arial" w:hAnsi="Arial" w:cs="Arial"/>
                                <w:sz w:val="20"/>
                              </w:rPr>
                              <w:t>:</w:t>
                            </w:r>
                          </w:p>
                          <w:p w14:paraId="618BEDD8" w14:textId="77777777" w:rsidR="00405506" w:rsidRPr="006E1C11" w:rsidRDefault="00405506">
                            <w:pPr>
                              <w:rPr>
                                <w:rFonts w:ascii="Arial" w:hAnsi="Arial" w:cs="Arial"/>
                                <w:sz w:val="20"/>
                              </w:rPr>
                            </w:pPr>
                          </w:p>
                          <w:p w14:paraId="6B8EECE8" w14:textId="1A226DD7" w:rsidR="00405506" w:rsidRPr="006E1C11" w:rsidRDefault="00405506" w:rsidP="00405506">
                            <w:pPr>
                              <w:rPr>
                                <w:rFonts w:ascii="Arial" w:hAnsi="Arial" w:cs="Arial"/>
                                <w:sz w:val="20"/>
                              </w:rPr>
                            </w:pPr>
                            <w:r w:rsidRPr="006E1C11">
                              <w:rPr>
                                <w:rFonts w:ascii="Arial" w:hAnsi="Arial" w:cs="Arial"/>
                                <w:sz w:val="20"/>
                              </w:rPr>
                              <w:t>1. The lives and ministries of the Resonate Mexico missionaries will be enriched and facilitated by Dave’s supervision.</w:t>
                            </w:r>
                          </w:p>
                          <w:p w14:paraId="35DC83E8" w14:textId="77777777" w:rsidR="00405506" w:rsidRPr="006E1C11" w:rsidRDefault="00405506" w:rsidP="00405506">
                            <w:pPr>
                              <w:rPr>
                                <w:rFonts w:ascii="Arial" w:hAnsi="Arial" w:cs="Arial"/>
                                <w:sz w:val="20"/>
                              </w:rPr>
                            </w:pPr>
                          </w:p>
                          <w:p w14:paraId="30AC1AC2" w14:textId="701DE302" w:rsidR="00405506" w:rsidRPr="006E1C11" w:rsidRDefault="00405506" w:rsidP="00405506">
                            <w:pPr>
                              <w:rPr>
                                <w:rFonts w:ascii="Arial" w:hAnsi="Arial" w:cs="Arial"/>
                                <w:sz w:val="20"/>
                              </w:rPr>
                            </w:pPr>
                            <w:r w:rsidRPr="006E1C11">
                              <w:rPr>
                                <w:rFonts w:ascii="Arial" w:hAnsi="Arial" w:cs="Arial"/>
                                <w:sz w:val="20"/>
                              </w:rPr>
                              <w:t>2. Presbyterian and other churches will have leaders equipped with training and resources through Dave’s classes and web materials.</w:t>
                            </w:r>
                          </w:p>
                          <w:p w14:paraId="459AC49A" w14:textId="77777777" w:rsidR="00405506" w:rsidRPr="006E1C11" w:rsidRDefault="00405506" w:rsidP="00405506">
                            <w:pPr>
                              <w:rPr>
                                <w:rFonts w:ascii="Arial" w:hAnsi="Arial" w:cs="Arial"/>
                                <w:sz w:val="20"/>
                              </w:rPr>
                            </w:pPr>
                          </w:p>
                          <w:p w14:paraId="4EECE828" w14:textId="0C6DB497" w:rsidR="00405506" w:rsidRPr="006E1C11" w:rsidRDefault="00405506" w:rsidP="00405506">
                            <w:pPr>
                              <w:rPr>
                                <w:rFonts w:ascii="Arial" w:hAnsi="Arial" w:cs="Arial"/>
                                <w:sz w:val="20"/>
                              </w:rPr>
                            </w:pPr>
                            <w:r w:rsidRPr="006E1C11">
                              <w:rPr>
                                <w:rFonts w:ascii="Arial" w:hAnsi="Arial" w:cs="Arial"/>
                                <w:sz w:val="20"/>
                              </w:rPr>
                              <w:t xml:space="preserve">3. </w:t>
                            </w:r>
                            <w:r w:rsidR="00C70DF1" w:rsidRPr="006E1C11">
                              <w:rPr>
                                <w:rFonts w:ascii="Arial" w:hAnsi="Arial" w:cs="Arial"/>
                                <w:sz w:val="20"/>
                              </w:rPr>
                              <w:t>Unchurched families will come to Christ through Blanca’s evangelistic childrens’ ministry.</w:t>
                            </w:r>
                          </w:p>
                          <w:p w14:paraId="67B5AA18" w14:textId="3F4B3F1F" w:rsidR="00C70DF1" w:rsidRPr="006E1C11" w:rsidRDefault="00C70DF1" w:rsidP="00405506">
                            <w:pPr>
                              <w:rPr>
                                <w:rFonts w:ascii="Arial" w:hAnsi="Arial" w:cs="Arial"/>
                                <w:sz w:val="20"/>
                              </w:rPr>
                            </w:pPr>
                          </w:p>
                          <w:p w14:paraId="44C17163" w14:textId="00DE5C9E" w:rsidR="00C70DF1" w:rsidRPr="006E1C11" w:rsidRDefault="00C70DF1" w:rsidP="00405506">
                            <w:pPr>
                              <w:rPr>
                                <w:rFonts w:ascii="Arial" w:hAnsi="Arial" w:cs="Arial"/>
                                <w:sz w:val="20"/>
                              </w:rPr>
                            </w:pPr>
                            <w:r w:rsidRPr="006E1C11">
                              <w:rPr>
                                <w:rFonts w:ascii="Arial" w:hAnsi="Arial" w:cs="Arial"/>
                                <w:sz w:val="20"/>
                              </w:rPr>
                              <w:t xml:space="preserve">4. Local churches and campus ministries will be enhanced by our activities in preaching, teaching, and hospitality. </w:t>
                            </w:r>
                          </w:p>
                          <w:p w14:paraId="6D93BD96" w14:textId="57DD196E" w:rsidR="00C70DF1" w:rsidRPr="006E1C11" w:rsidRDefault="00C70DF1" w:rsidP="00405506">
                            <w:pPr>
                              <w:rPr>
                                <w:rFonts w:ascii="Arial" w:hAnsi="Arial" w:cs="Arial"/>
                                <w:sz w:val="20"/>
                              </w:rPr>
                            </w:pPr>
                          </w:p>
                          <w:p w14:paraId="2EF96B51" w14:textId="77777777"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Cerro el Vigilante 149</w:t>
                            </w:r>
                          </w:p>
                          <w:p w14:paraId="52CBFE72" w14:textId="77777777"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Romero de Terreros, Coyoacán</w:t>
                            </w:r>
                          </w:p>
                          <w:p w14:paraId="193D81B1" w14:textId="7A6B1240"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CP 04310 México CDMX, México</w:t>
                            </w:r>
                          </w:p>
                          <w:p w14:paraId="1B61D251" w14:textId="7A8AEC43" w:rsidR="00C70DF1" w:rsidRPr="00D428CA" w:rsidRDefault="00557D41" w:rsidP="00405506">
                            <w:pPr>
                              <w:rPr>
                                <w:rFonts w:ascii="Arial" w:hAnsi="Arial" w:cs="Arial"/>
                                <w:sz w:val="20"/>
                                <w:lang w:val="es-MX"/>
                              </w:rPr>
                            </w:pPr>
                            <w:hyperlink r:id="rId8" w:history="1">
                              <w:r w:rsidR="00C70DF1" w:rsidRPr="00D428CA">
                                <w:rPr>
                                  <w:rStyle w:val="Hyperlink"/>
                                  <w:rFonts w:ascii="Arial" w:hAnsi="Arial" w:cs="Arial"/>
                                  <w:sz w:val="20"/>
                                  <w:lang w:val="es-MX"/>
                                </w:rPr>
                                <w:t>dgifford@crcna.org</w:t>
                              </w:r>
                            </w:hyperlink>
                          </w:p>
                          <w:p w14:paraId="45A70B34" w14:textId="6BE4B42E" w:rsidR="00C70DF1" w:rsidRPr="00D428CA" w:rsidRDefault="00557D41" w:rsidP="00405506">
                            <w:pPr>
                              <w:rPr>
                                <w:rFonts w:ascii="Arial" w:hAnsi="Arial" w:cs="Arial"/>
                                <w:sz w:val="20"/>
                                <w:lang w:val="es-MX"/>
                              </w:rPr>
                            </w:pPr>
                            <w:hyperlink r:id="rId9" w:history="1">
                              <w:r w:rsidR="00C70DF1" w:rsidRPr="00D428CA">
                                <w:rPr>
                                  <w:rStyle w:val="Hyperlink"/>
                                  <w:rFonts w:ascii="Arial" w:hAnsi="Arial" w:cs="Arial"/>
                                  <w:sz w:val="20"/>
                                  <w:lang w:val="es-MX"/>
                                </w:rPr>
                                <w:t>http://www.giffmex.org</w:t>
                              </w:r>
                            </w:hyperlink>
                          </w:p>
                          <w:p w14:paraId="3D27D3D4" w14:textId="3F42186B" w:rsidR="00C70DF1" w:rsidRPr="00D428CA" w:rsidRDefault="00C70DF1" w:rsidP="00405506">
                            <w:pPr>
                              <w:rPr>
                                <w:rFonts w:ascii="Arial" w:hAnsi="Arial" w:cs="Arial"/>
                                <w:sz w:val="20"/>
                                <w:lang w:val="es-MX"/>
                              </w:rPr>
                            </w:pPr>
                          </w:p>
                          <w:p w14:paraId="762EC9EC" w14:textId="6F45B907" w:rsidR="00C70DF1" w:rsidRPr="00D428CA" w:rsidRDefault="00C70DF1" w:rsidP="00405506">
                            <w:pPr>
                              <w:rPr>
                                <w:rFonts w:ascii="Arial" w:hAnsi="Arial" w:cs="Arial"/>
                                <w:i/>
                                <w:sz w:val="20"/>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2B30F" id="_x0000_t202" coordsize="21600,21600" o:spt="202" path="m,l,21600r21600,l21600,xe">
                <v:stroke joinstyle="miter"/>
                <v:path gradientshapeok="t" o:connecttype="rect"/>
              </v:shapetype>
              <v:shape id="Text Box 2" o:spid="_x0000_s1026" type="#_x0000_t202" style="position:absolute;left:0;text-align:left;margin-left:-.75pt;margin-top:0;width:213pt;height:54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" fillcolor="#d8d8d8 [2732]" strokecolor="#deeaf6 [660]">
                <v:textbox>
                  <w:txbxContent>
                    <w:p w14:paraId="33D76CA8" w14:textId="5E6582F7" w:rsidR="00405506" w:rsidRDefault="00405506" w:rsidP="00C70DF1">
                      <w:pPr>
                        <w:jc w:val="center"/>
                        <w:rPr>
                          <w:rFonts w:ascii="Arial" w:hAnsi="Arial" w:cs="Arial"/>
                          <w:b/>
                        </w:rPr>
                      </w:pPr>
                      <w:r w:rsidRPr="00C70DF1">
                        <w:rPr>
                          <w:rFonts w:ascii="Arial" w:hAnsi="Arial" w:cs="Arial"/>
                          <w:b/>
                        </w:rPr>
                        <w:t>Dave and Blanca Gifford</w:t>
                      </w:r>
                    </w:p>
                    <w:p w14:paraId="775E2A4C" w14:textId="29170090" w:rsidR="0019131D" w:rsidRDefault="0019131D" w:rsidP="00C70DF1">
                      <w:pPr>
                        <w:jc w:val="center"/>
                        <w:rPr>
                          <w:rFonts w:ascii="Arial" w:hAnsi="Arial" w:cs="Arial"/>
                          <w:b/>
                        </w:rPr>
                      </w:pPr>
                      <w:r>
                        <w:rPr>
                          <w:rFonts w:ascii="Arial" w:hAnsi="Arial" w:cs="Arial"/>
                          <w:b/>
                        </w:rPr>
                        <w:t>In Mexico City with</w:t>
                      </w:r>
                    </w:p>
                    <w:p w14:paraId="727D53A0" w14:textId="77777777" w:rsidR="0019131D" w:rsidRDefault="0019131D" w:rsidP="00C70DF1">
                      <w:pPr>
                        <w:jc w:val="center"/>
                        <w:rPr>
                          <w:rFonts w:ascii="Arial" w:hAnsi="Arial" w:cs="Arial"/>
                          <w:b/>
                        </w:rPr>
                      </w:pPr>
                    </w:p>
                    <w:p w14:paraId="116F3C6C" w14:textId="7C6659F6" w:rsidR="00894B5C" w:rsidRPr="00C70DF1" w:rsidRDefault="00894B5C" w:rsidP="00C70DF1">
                      <w:pPr>
                        <w:jc w:val="center"/>
                        <w:rPr>
                          <w:rFonts w:ascii="Arial" w:hAnsi="Arial" w:cs="Arial"/>
                          <w:b/>
                        </w:rPr>
                      </w:pPr>
                      <w:r>
                        <w:rPr>
                          <w:noProof/>
                        </w:rPr>
                        <w:drawing>
                          <wp:inline distT="0" distB="0" distL="0" distR="0" wp14:anchorId="74335C7D" wp14:editId="2BBD9CD5">
                            <wp:extent cx="1724025" cy="5782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5328" cy="588767"/>
                                    </a:xfrm>
                                    <a:prstGeom prst="rect">
                                      <a:avLst/>
                                    </a:prstGeom>
                                    <a:noFill/>
                                    <a:ln>
                                      <a:noFill/>
                                    </a:ln>
                                  </pic:spPr>
                                </pic:pic>
                              </a:graphicData>
                            </a:graphic>
                          </wp:inline>
                        </w:drawing>
                      </w:r>
                    </w:p>
                    <w:p w14:paraId="3A17325D" w14:textId="0F2C3F29" w:rsidR="00405506" w:rsidRDefault="00405506">
                      <w:pPr>
                        <w:rPr>
                          <w:rFonts w:ascii="Arial" w:hAnsi="Arial" w:cs="Arial"/>
                        </w:rPr>
                      </w:pPr>
                    </w:p>
                    <w:p w14:paraId="2F7FD299" w14:textId="237970B6" w:rsidR="00C70DF1" w:rsidRDefault="00081126">
                      <w:pPr>
                        <w:rPr>
                          <w:rFonts w:ascii="Arial" w:hAnsi="Arial" w:cs="Arial"/>
                        </w:rPr>
                      </w:pPr>
                      <w:r>
                        <w:rPr>
                          <w:noProof/>
                        </w:rPr>
                        <w:drawing>
                          <wp:inline distT="0" distB="0" distL="0" distR="0" wp14:anchorId="05BB2CDC" wp14:editId="6D871ACD">
                            <wp:extent cx="2513330" cy="1815183"/>
                            <wp:effectExtent l="0" t="0" r="1270" b="0"/>
                            <wp:docPr id="6" name="Picture 6" descr="C:\Users\Dave\AppData\Local\Microsoft\Windows\INetCache\Content.Word\giff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AppData\Local\Microsoft\Windows\INetCache\Content.Word\gifford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3330" cy="1815183"/>
                                    </a:xfrm>
                                    <a:prstGeom prst="rect">
                                      <a:avLst/>
                                    </a:prstGeom>
                                    <a:noFill/>
                                    <a:ln>
                                      <a:noFill/>
                                    </a:ln>
                                  </pic:spPr>
                                </pic:pic>
                              </a:graphicData>
                            </a:graphic>
                          </wp:inline>
                        </w:drawing>
                      </w:r>
                    </w:p>
                    <w:p w14:paraId="63FEAD40" w14:textId="77777777" w:rsidR="00C70DF1" w:rsidRPr="00405506" w:rsidRDefault="00C70DF1">
                      <w:pPr>
                        <w:rPr>
                          <w:rFonts w:ascii="Arial" w:hAnsi="Arial" w:cs="Arial"/>
                        </w:rPr>
                      </w:pPr>
                    </w:p>
                    <w:p w14:paraId="752CD172" w14:textId="67BD3AF6" w:rsidR="00405506" w:rsidRPr="006E1C11" w:rsidRDefault="00405506">
                      <w:pPr>
                        <w:rPr>
                          <w:rFonts w:ascii="Arial" w:hAnsi="Arial" w:cs="Arial"/>
                          <w:sz w:val="20"/>
                        </w:rPr>
                      </w:pPr>
                      <w:r w:rsidRPr="006E1C11">
                        <w:rPr>
                          <w:rFonts w:ascii="Arial" w:hAnsi="Arial" w:cs="Arial"/>
                          <w:b/>
                          <w:sz w:val="20"/>
                        </w:rPr>
                        <w:t>Vision</w:t>
                      </w:r>
                      <w:r w:rsidRPr="006E1C11">
                        <w:rPr>
                          <w:rFonts w:ascii="Arial" w:hAnsi="Arial" w:cs="Arial"/>
                          <w:sz w:val="20"/>
                        </w:rPr>
                        <w:t>:</w:t>
                      </w:r>
                    </w:p>
                    <w:p w14:paraId="618BEDD8" w14:textId="77777777" w:rsidR="00405506" w:rsidRPr="006E1C11" w:rsidRDefault="00405506">
                      <w:pPr>
                        <w:rPr>
                          <w:rFonts w:ascii="Arial" w:hAnsi="Arial" w:cs="Arial"/>
                          <w:sz w:val="20"/>
                        </w:rPr>
                      </w:pPr>
                    </w:p>
                    <w:p w14:paraId="6B8EECE8" w14:textId="1A226DD7" w:rsidR="00405506" w:rsidRPr="006E1C11" w:rsidRDefault="00405506" w:rsidP="00405506">
                      <w:pPr>
                        <w:rPr>
                          <w:rFonts w:ascii="Arial" w:hAnsi="Arial" w:cs="Arial"/>
                          <w:sz w:val="20"/>
                        </w:rPr>
                      </w:pPr>
                      <w:r w:rsidRPr="006E1C11">
                        <w:rPr>
                          <w:rFonts w:ascii="Arial" w:hAnsi="Arial" w:cs="Arial"/>
                          <w:sz w:val="20"/>
                        </w:rPr>
                        <w:t>1. The lives and ministries of the Resonate Mexico missionaries will be enriched and facilitated by Dave’s supervision.</w:t>
                      </w:r>
                    </w:p>
                    <w:p w14:paraId="35DC83E8" w14:textId="77777777" w:rsidR="00405506" w:rsidRPr="006E1C11" w:rsidRDefault="00405506" w:rsidP="00405506">
                      <w:pPr>
                        <w:rPr>
                          <w:rFonts w:ascii="Arial" w:hAnsi="Arial" w:cs="Arial"/>
                          <w:sz w:val="20"/>
                        </w:rPr>
                      </w:pPr>
                    </w:p>
                    <w:p w14:paraId="30AC1AC2" w14:textId="701DE302" w:rsidR="00405506" w:rsidRPr="006E1C11" w:rsidRDefault="00405506" w:rsidP="00405506">
                      <w:pPr>
                        <w:rPr>
                          <w:rFonts w:ascii="Arial" w:hAnsi="Arial" w:cs="Arial"/>
                          <w:sz w:val="20"/>
                        </w:rPr>
                      </w:pPr>
                      <w:r w:rsidRPr="006E1C11">
                        <w:rPr>
                          <w:rFonts w:ascii="Arial" w:hAnsi="Arial" w:cs="Arial"/>
                          <w:sz w:val="20"/>
                        </w:rPr>
                        <w:t>2. Presbyterian and other churches will have leaders equipped with training and resources through Dave’s classes and web materials.</w:t>
                      </w:r>
                    </w:p>
                    <w:p w14:paraId="459AC49A" w14:textId="77777777" w:rsidR="00405506" w:rsidRPr="006E1C11" w:rsidRDefault="00405506" w:rsidP="00405506">
                      <w:pPr>
                        <w:rPr>
                          <w:rFonts w:ascii="Arial" w:hAnsi="Arial" w:cs="Arial"/>
                          <w:sz w:val="20"/>
                        </w:rPr>
                      </w:pPr>
                    </w:p>
                    <w:p w14:paraId="4EECE828" w14:textId="0C6DB497" w:rsidR="00405506" w:rsidRPr="006E1C11" w:rsidRDefault="00405506" w:rsidP="00405506">
                      <w:pPr>
                        <w:rPr>
                          <w:rFonts w:ascii="Arial" w:hAnsi="Arial" w:cs="Arial"/>
                          <w:sz w:val="20"/>
                        </w:rPr>
                      </w:pPr>
                      <w:r w:rsidRPr="006E1C11">
                        <w:rPr>
                          <w:rFonts w:ascii="Arial" w:hAnsi="Arial" w:cs="Arial"/>
                          <w:sz w:val="20"/>
                        </w:rPr>
                        <w:t xml:space="preserve">3. </w:t>
                      </w:r>
                      <w:r w:rsidR="00C70DF1" w:rsidRPr="006E1C11">
                        <w:rPr>
                          <w:rFonts w:ascii="Arial" w:hAnsi="Arial" w:cs="Arial"/>
                          <w:sz w:val="20"/>
                        </w:rPr>
                        <w:t>Unchurched families will come to Christ through Blanca’s evangelistic childrens’ ministry.</w:t>
                      </w:r>
                    </w:p>
                    <w:p w14:paraId="67B5AA18" w14:textId="3F4B3F1F" w:rsidR="00C70DF1" w:rsidRPr="006E1C11" w:rsidRDefault="00C70DF1" w:rsidP="00405506">
                      <w:pPr>
                        <w:rPr>
                          <w:rFonts w:ascii="Arial" w:hAnsi="Arial" w:cs="Arial"/>
                          <w:sz w:val="20"/>
                        </w:rPr>
                      </w:pPr>
                    </w:p>
                    <w:p w14:paraId="44C17163" w14:textId="00DE5C9E" w:rsidR="00C70DF1" w:rsidRPr="006E1C11" w:rsidRDefault="00C70DF1" w:rsidP="00405506">
                      <w:pPr>
                        <w:rPr>
                          <w:rFonts w:ascii="Arial" w:hAnsi="Arial" w:cs="Arial"/>
                          <w:sz w:val="20"/>
                        </w:rPr>
                      </w:pPr>
                      <w:r w:rsidRPr="006E1C11">
                        <w:rPr>
                          <w:rFonts w:ascii="Arial" w:hAnsi="Arial" w:cs="Arial"/>
                          <w:sz w:val="20"/>
                        </w:rPr>
                        <w:t xml:space="preserve">4. Local churches and campus ministries will be enhanced by our activities in preaching, teaching, and hospitality. </w:t>
                      </w:r>
                    </w:p>
                    <w:p w14:paraId="6D93BD96" w14:textId="57DD196E" w:rsidR="00C70DF1" w:rsidRPr="006E1C11" w:rsidRDefault="00C70DF1" w:rsidP="00405506">
                      <w:pPr>
                        <w:rPr>
                          <w:rFonts w:ascii="Arial" w:hAnsi="Arial" w:cs="Arial"/>
                          <w:sz w:val="20"/>
                        </w:rPr>
                      </w:pPr>
                    </w:p>
                    <w:p w14:paraId="2EF96B51" w14:textId="77777777"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Cerro el Vigilante 149</w:t>
                      </w:r>
                    </w:p>
                    <w:p w14:paraId="52CBFE72" w14:textId="77777777"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Romero de Terreros, Coyoacán</w:t>
                      </w:r>
                    </w:p>
                    <w:p w14:paraId="193D81B1" w14:textId="7A6B1240" w:rsidR="00D428CA" w:rsidRPr="00D428CA" w:rsidRDefault="00D428CA" w:rsidP="00405506">
                      <w:pPr>
                        <w:rPr>
                          <w:rFonts w:ascii="Arial" w:hAnsi="Arial" w:cs="Arial"/>
                          <w:sz w:val="20"/>
                          <w:szCs w:val="20"/>
                          <w:lang w:val="es-MX"/>
                        </w:rPr>
                      </w:pPr>
                      <w:r w:rsidRPr="00D428CA">
                        <w:rPr>
                          <w:rFonts w:ascii="Arial" w:hAnsi="Arial" w:cs="Arial"/>
                          <w:sz w:val="20"/>
                          <w:szCs w:val="20"/>
                          <w:lang w:val="es-MX"/>
                        </w:rPr>
                        <w:t>CP 04310 México CDMX, México</w:t>
                      </w:r>
                    </w:p>
                    <w:p w14:paraId="1B61D251" w14:textId="7A8AEC43" w:rsidR="00C70DF1" w:rsidRPr="00D428CA" w:rsidRDefault="00557D41" w:rsidP="00405506">
                      <w:pPr>
                        <w:rPr>
                          <w:rFonts w:ascii="Arial" w:hAnsi="Arial" w:cs="Arial"/>
                          <w:sz w:val="20"/>
                          <w:lang w:val="es-MX"/>
                        </w:rPr>
                      </w:pPr>
                      <w:hyperlink r:id="rId10" w:history="1">
                        <w:r w:rsidR="00C70DF1" w:rsidRPr="00D428CA">
                          <w:rPr>
                            <w:rStyle w:val="Hyperlink"/>
                            <w:rFonts w:ascii="Arial" w:hAnsi="Arial" w:cs="Arial"/>
                            <w:sz w:val="20"/>
                            <w:lang w:val="es-MX"/>
                          </w:rPr>
                          <w:t>dgifford@crcna.org</w:t>
                        </w:r>
                      </w:hyperlink>
                    </w:p>
                    <w:p w14:paraId="45A70B34" w14:textId="6BE4B42E" w:rsidR="00C70DF1" w:rsidRPr="00D428CA" w:rsidRDefault="00557D41" w:rsidP="00405506">
                      <w:pPr>
                        <w:rPr>
                          <w:rFonts w:ascii="Arial" w:hAnsi="Arial" w:cs="Arial"/>
                          <w:sz w:val="20"/>
                          <w:lang w:val="es-MX"/>
                        </w:rPr>
                      </w:pPr>
                      <w:hyperlink r:id="rId11" w:history="1">
                        <w:r w:rsidR="00C70DF1" w:rsidRPr="00D428CA">
                          <w:rPr>
                            <w:rStyle w:val="Hyperlink"/>
                            <w:rFonts w:ascii="Arial" w:hAnsi="Arial" w:cs="Arial"/>
                            <w:sz w:val="20"/>
                            <w:lang w:val="es-MX"/>
                          </w:rPr>
                          <w:t>http://www.giffmex.org</w:t>
                        </w:r>
                      </w:hyperlink>
                    </w:p>
                    <w:p w14:paraId="3D27D3D4" w14:textId="3F42186B" w:rsidR="00C70DF1" w:rsidRPr="00D428CA" w:rsidRDefault="00C70DF1" w:rsidP="00405506">
                      <w:pPr>
                        <w:rPr>
                          <w:rFonts w:ascii="Arial" w:hAnsi="Arial" w:cs="Arial"/>
                          <w:sz w:val="20"/>
                          <w:lang w:val="es-MX"/>
                        </w:rPr>
                      </w:pPr>
                    </w:p>
                    <w:p w14:paraId="762EC9EC" w14:textId="6F45B907" w:rsidR="00C70DF1" w:rsidRPr="00D428CA" w:rsidRDefault="00C70DF1" w:rsidP="00405506">
                      <w:pPr>
                        <w:rPr>
                          <w:rFonts w:ascii="Arial" w:hAnsi="Arial" w:cs="Arial"/>
                          <w:i/>
                          <w:sz w:val="20"/>
                          <w:lang w:val="es-MX"/>
                        </w:rPr>
                      </w:pPr>
                    </w:p>
                  </w:txbxContent>
                </v:textbox>
                <w10:wrap type="square"/>
              </v:shape>
            </w:pict>
          </mc:Fallback>
        </mc:AlternateContent>
      </w:r>
      <w:r w:rsidR="00D428CA">
        <w:rPr>
          <w:rFonts w:ascii="Arial" w:hAnsi="Arial" w:cs="Arial"/>
          <w:b/>
        </w:rPr>
        <w:t>Tweets from Mexico City, Feb 2018</w:t>
      </w:r>
    </w:p>
    <w:p w14:paraId="7066E5A7" w14:textId="12CEC620" w:rsidR="00032A03" w:rsidRDefault="00032A03" w:rsidP="00032A03">
      <w:pPr>
        <w:rPr>
          <w:rFonts w:ascii="Arial" w:hAnsi="Arial" w:cs="Arial"/>
        </w:rPr>
      </w:pPr>
    </w:p>
    <w:p w14:paraId="7CE61094" w14:textId="5AB8039E" w:rsidR="00D428CA" w:rsidRDefault="00D428CA" w:rsidP="00032A03">
      <w:pPr>
        <w:rPr>
          <w:rFonts w:ascii="Arial" w:hAnsi="Arial" w:cs="Arial"/>
          <w:i/>
        </w:rPr>
      </w:pPr>
      <w:r>
        <w:rPr>
          <w:rFonts w:ascii="Arial" w:hAnsi="Arial" w:cs="Arial"/>
          <w:i/>
        </w:rPr>
        <w:t>Greetings from Mexico City! We have been back just over a month now,</w:t>
      </w:r>
      <w:r w:rsidR="00BF4FBD">
        <w:rPr>
          <w:rFonts w:ascii="Arial" w:hAnsi="Arial" w:cs="Arial"/>
          <w:i/>
        </w:rPr>
        <w:t xml:space="preserve"> </w:t>
      </w:r>
      <w:r>
        <w:rPr>
          <w:rFonts w:ascii="Arial" w:hAnsi="Arial" w:cs="Arial"/>
          <w:i/>
        </w:rPr>
        <w:t xml:space="preserve">and </w:t>
      </w:r>
      <w:r w:rsidR="00BF4FBD">
        <w:rPr>
          <w:rFonts w:ascii="Arial" w:hAnsi="Arial" w:cs="Arial"/>
          <w:i/>
        </w:rPr>
        <w:t xml:space="preserve">we </w:t>
      </w:r>
      <w:r>
        <w:rPr>
          <w:rFonts w:ascii="Arial" w:hAnsi="Arial" w:cs="Arial"/>
          <w:i/>
        </w:rPr>
        <w:t>want to update you on all things Gifford. There are so many things</w:t>
      </w:r>
      <w:r w:rsidR="0019131D">
        <w:rPr>
          <w:rFonts w:ascii="Arial" w:hAnsi="Arial" w:cs="Arial"/>
          <w:i/>
        </w:rPr>
        <w:t xml:space="preserve"> to share</w:t>
      </w:r>
      <w:r>
        <w:rPr>
          <w:rFonts w:ascii="Arial" w:hAnsi="Arial" w:cs="Arial"/>
          <w:i/>
        </w:rPr>
        <w:t>, I will use the ‘tweet’ format – short bursts of information - that I have used in the past.</w:t>
      </w:r>
    </w:p>
    <w:p w14:paraId="44063AE4" w14:textId="02B17FA9" w:rsidR="00D428CA" w:rsidRDefault="00D428CA" w:rsidP="00032A03">
      <w:pPr>
        <w:pBdr>
          <w:bottom w:val="single" w:sz="6" w:space="1" w:color="auto"/>
        </w:pBdr>
        <w:rPr>
          <w:rFonts w:ascii="Arial" w:hAnsi="Arial" w:cs="Arial"/>
          <w:i/>
        </w:rPr>
      </w:pPr>
    </w:p>
    <w:p w14:paraId="7B9E8053" w14:textId="5ED3BC53" w:rsidR="00D428CA" w:rsidRDefault="00D428CA" w:rsidP="00032A03">
      <w:pPr>
        <w:rPr>
          <w:rFonts w:ascii="Arial" w:hAnsi="Arial" w:cs="Arial"/>
          <w:i/>
        </w:rPr>
      </w:pPr>
    </w:p>
    <w:p w14:paraId="7BEC9444" w14:textId="18ABE029" w:rsidR="00D428CA" w:rsidRDefault="00D428CA" w:rsidP="00032A03">
      <w:pPr>
        <w:rPr>
          <w:rFonts w:ascii="Arial" w:hAnsi="Arial" w:cs="Arial"/>
        </w:rPr>
      </w:pPr>
      <w:r>
        <w:rPr>
          <w:rFonts w:ascii="Arial" w:hAnsi="Arial" w:cs="Arial"/>
        </w:rPr>
        <w:t xml:space="preserve">During our last weeks in Michigan, we got locked out of our house, our furnace stopped working, my cell phone died, the animal hospital messed up </w:t>
      </w:r>
      <w:r w:rsidR="004513D1">
        <w:rPr>
          <w:rFonts w:ascii="Arial" w:hAnsi="Arial" w:cs="Arial"/>
        </w:rPr>
        <w:t xml:space="preserve">our dog </w:t>
      </w:r>
      <w:r>
        <w:rPr>
          <w:rFonts w:ascii="Arial" w:hAnsi="Arial" w:cs="Arial"/>
        </w:rPr>
        <w:t>Mufin’s papers, and</w:t>
      </w:r>
      <w:r w:rsidR="004513D1">
        <w:rPr>
          <w:rFonts w:ascii="Arial" w:hAnsi="Arial" w:cs="Arial"/>
        </w:rPr>
        <w:t xml:space="preserve"> the tracphones I bought for the trip did not work.</w:t>
      </w:r>
      <w:r w:rsidR="00BF4FBD">
        <w:rPr>
          <w:rFonts w:ascii="Arial" w:hAnsi="Arial" w:cs="Arial"/>
        </w:rPr>
        <w:t xml:space="preserve"> We wondered what our trip would be like!</w:t>
      </w:r>
    </w:p>
    <w:p w14:paraId="4A07D4E0" w14:textId="297E7DAD" w:rsidR="004513D1" w:rsidRDefault="004513D1" w:rsidP="00032A03">
      <w:pPr>
        <w:pBdr>
          <w:bottom w:val="single" w:sz="6" w:space="1" w:color="auto"/>
        </w:pBdr>
        <w:rPr>
          <w:rFonts w:ascii="Arial" w:hAnsi="Arial" w:cs="Arial"/>
        </w:rPr>
      </w:pPr>
    </w:p>
    <w:p w14:paraId="4E9F7CB9" w14:textId="5780A304" w:rsidR="004513D1" w:rsidRDefault="004513D1" w:rsidP="00032A03">
      <w:pPr>
        <w:rPr>
          <w:rFonts w:ascii="Arial" w:hAnsi="Arial" w:cs="Arial"/>
        </w:rPr>
      </w:pPr>
    </w:p>
    <w:p w14:paraId="7CFABA2C" w14:textId="54A608BC" w:rsidR="004513D1" w:rsidRDefault="00BF4FBD" w:rsidP="00032A03">
      <w:pPr>
        <w:rPr>
          <w:rFonts w:ascii="Arial" w:hAnsi="Arial" w:cs="Arial"/>
        </w:rPr>
      </w:pPr>
      <w:r>
        <w:rPr>
          <w:rFonts w:ascii="Arial" w:hAnsi="Arial" w:cs="Arial"/>
        </w:rPr>
        <w:t xml:space="preserve">But </w:t>
      </w:r>
      <w:r w:rsidR="004513D1">
        <w:rPr>
          <w:rFonts w:ascii="Arial" w:hAnsi="Arial" w:cs="Arial"/>
        </w:rPr>
        <w:t>God answered the prayers of many people, because our six-day road trip from Michigan to Mexico City (with a deputation stop in Houston) went smooth as silk. Weather was good, Muffin traveled well, and customs at the border was a breeze!</w:t>
      </w:r>
      <w:bookmarkStart w:id="0" w:name="_GoBack"/>
      <w:bookmarkEnd w:id="0"/>
    </w:p>
    <w:p w14:paraId="6CCB2EFD" w14:textId="49D69F96" w:rsidR="00D428CA" w:rsidRDefault="00D428CA" w:rsidP="00032A03">
      <w:pPr>
        <w:pBdr>
          <w:bottom w:val="single" w:sz="6" w:space="1" w:color="auto"/>
        </w:pBdr>
        <w:rPr>
          <w:rFonts w:ascii="Arial" w:hAnsi="Arial" w:cs="Arial"/>
        </w:rPr>
      </w:pPr>
    </w:p>
    <w:p w14:paraId="315FF9FF" w14:textId="636B0B8A" w:rsidR="00D428CA" w:rsidRDefault="00D428CA" w:rsidP="00032A03">
      <w:pPr>
        <w:rPr>
          <w:rFonts w:ascii="Arial" w:hAnsi="Arial" w:cs="Arial"/>
        </w:rPr>
      </w:pPr>
    </w:p>
    <w:p w14:paraId="1CA6A2B3" w14:textId="1D76705A" w:rsidR="004513D1" w:rsidRDefault="004513D1" w:rsidP="00032A03">
      <w:pPr>
        <w:rPr>
          <w:rFonts w:ascii="Arial" w:hAnsi="Arial" w:cs="Arial"/>
        </w:rPr>
      </w:pPr>
      <w:r>
        <w:rPr>
          <w:rFonts w:ascii="Arial" w:hAnsi="Arial" w:cs="Arial"/>
        </w:rPr>
        <w:t xml:space="preserve">It was hard leaving </w:t>
      </w:r>
      <w:r w:rsidR="00BF4FBD">
        <w:rPr>
          <w:rFonts w:ascii="Arial" w:hAnsi="Arial" w:cs="Arial"/>
        </w:rPr>
        <w:t xml:space="preserve">our </w:t>
      </w:r>
      <w:r>
        <w:rPr>
          <w:rFonts w:ascii="Arial" w:hAnsi="Arial" w:cs="Arial"/>
        </w:rPr>
        <w:t xml:space="preserve">daughter Alexandra to finish high school in the US and prepare for college. But we were happy to see our son Daniel after leaving him in Mexico while on home service. Please </w:t>
      </w:r>
      <w:r w:rsidR="00BF4FBD">
        <w:rPr>
          <w:rFonts w:ascii="Arial" w:hAnsi="Arial" w:cs="Arial"/>
        </w:rPr>
        <w:t xml:space="preserve">remember to </w:t>
      </w:r>
      <w:r>
        <w:rPr>
          <w:rFonts w:ascii="Arial" w:hAnsi="Arial" w:cs="Arial"/>
        </w:rPr>
        <w:t>pray for our kids.</w:t>
      </w:r>
    </w:p>
    <w:p w14:paraId="6861D7A9" w14:textId="0C9B4B62" w:rsidR="004513D1" w:rsidRDefault="004513D1" w:rsidP="00032A03">
      <w:pPr>
        <w:pBdr>
          <w:bottom w:val="single" w:sz="6" w:space="1" w:color="auto"/>
        </w:pBdr>
        <w:rPr>
          <w:rFonts w:ascii="Arial" w:hAnsi="Arial" w:cs="Arial"/>
        </w:rPr>
      </w:pPr>
    </w:p>
    <w:p w14:paraId="40BF85AB" w14:textId="0E77C5F1" w:rsidR="004513D1" w:rsidRDefault="004513D1" w:rsidP="00032A03">
      <w:pPr>
        <w:rPr>
          <w:rFonts w:ascii="Arial" w:hAnsi="Arial" w:cs="Arial"/>
        </w:rPr>
      </w:pPr>
    </w:p>
    <w:p w14:paraId="2AE66CE2" w14:textId="40692CF2" w:rsidR="0019131D" w:rsidRDefault="004513D1" w:rsidP="00032A03">
      <w:pPr>
        <w:rPr>
          <w:rFonts w:ascii="Arial" w:hAnsi="Arial" w:cs="Arial"/>
        </w:rPr>
        <w:sectPr w:rsidR="0019131D" w:rsidSect="00632832">
          <w:type w:val="continuous"/>
          <w:pgSz w:w="12240" w:h="15840"/>
          <w:pgMar w:top="1440" w:right="1440" w:bottom="1440" w:left="1440" w:header="720" w:footer="720" w:gutter="0"/>
          <w:cols w:space="720"/>
          <w:docGrid w:linePitch="360"/>
        </w:sectPr>
      </w:pPr>
      <w:r>
        <w:rPr>
          <w:rFonts w:ascii="Arial" w:hAnsi="Arial" w:cs="Arial"/>
        </w:rPr>
        <w:t xml:space="preserve">My two New Testament courses are going well. I have seven students in NT 2 (a combination of the first and third year students) and five students in NT 3 (the </w:t>
      </w:r>
      <w:proofErr w:type="gramStart"/>
      <w:r>
        <w:rPr>
          <w:rFonts w:ascii="Arial" w:hAnsi="Arial" w:cs="Arial"/>
        </w:rPr>
        <w:t>second year</w:t>
      </w:r>
      <w:proofErr w:type="gramEnd"/>
      <w:r>
        <w:rPr>
          <w:rFonts w:ascii="Arial" w:hAnsi="Arial" w:cs="Arial"/>
        </w:rPr>
        <w:t xml:space="preserve"> students). And yesterday I opened a new series of sermons that lay pastor Hernán and I will preach on the parables of Jesus.</w:t>
      </w:r>
    </w:p>
    <w:p w14:paraId="497EC216" w14:textId="77777777" w:rsidR="0019131D" w:rsidRDefault="0019131D" w:rsidP="00032A03">
      <w:pPr>
        <w:rPr>
          <w:rFonts w:ascii="Arial" w:hAnsi="Arial" w:cs="Arial"/>
        </w:rPr>
      </w:pPr>
    </w:p>
    <w:p w14:paraId="7CDEF9C4" w14:textId="77777777" w:rsidR="0019131D" w:rsidRDefault="0019131D" w:rsidP="00032A03">
      <w:pPr>
        <w:rPr>
          <w:rFonts w:ascii="Arial" w:hAnsi="Arial" w:cs="Arial"/>
        </w:rPr>
        <w:sectPr w:rsidR="0019131D" w:rsidSect="0019131D">
          <w:type w:val="continuous"/>
          <w:pgSz w:w="12240" w:h="15840"/>
          <w:pgMar w:top="1440" w:right="1440" w:bottom="1440" w:left="1440" w:header="720" w:footer="720" w:gutter="0"/>
          <w:cols w:num="2" w:space="720"/>
          <w:docGrid w:linePitch="360"/>
        </w:sectPr>
      </w:pPr>
    </w:p>
    <w:p w14:paraId="13CDC0B9" w14:textId="1D4BB803" w:rsidR="004513D1" w:rsidRDefault="00A917E6" w:rsidP="00032A03">
      <w:pPr>
        <w:rPr>
          <w:rFonts w:ascii="Arial" w:hAnsi="Arial" w:cs="Arial"/>
        </w:rPr>
      </w:pPr>
      <w:r>
        <w:rPr>
          <w:rFonts w:ascii="Arial" w:hAnsi="Arial" w:cs="Arial"/>
        </w:rPr>
        <w:lastRenderedPageBreak/>
        <w:t xml:space="preserve">Blanca jumped back into </w:t>
      </w:r>
      <w:r w:rsidR="00632832">
        <w:rPr>
          <w:rFonts w:ascii="Arial" w:hAnsi="Arial" w:cs="Arial"/>
        </w:rPr>
        <w:t xml:space="preserve">her </w:t>
      </w:r>
      <w:r>
        <w:rPr>
          <w:rFonts w:ascii="Arial" w:hAnsi="Arial" w:cs="Arial"/>
        </w:rPr>
        <w:t>Saturday kids club</w:t>
      </w:r>
      <w:r w:rsidR="00632832">
        <w:rPr>
          <w:rFonts w:ascii="Arial" w:hAnsi="Arial" w:cs="Arial"/>
        </w:rPr>
        <w:t xml:space="preserve"> and her involvement with the </w:t>
      </w:r>
      <w:proofErr w:type="gramStart"/>
      <w:r w:rsidR="00632832">
        <w:rPr>
          <w:rFonts w:ascii="Arial" w:hAnsi="Arial" w:cs="Arial"/>
        </w:rPr>
        <w:t>ladies</w:t>
      </w:r>
      <w:proofErr w:type="gramEnd"/>
      <w:r w:rsidR="00632832">
        <w:rPr>
          <w:rFonts w:ascii="Arial" w:hAnsi="Arial" w:cs="Arial"/>
        </w:rPr>
        <w:t xml:space="preserve"> society of our church</w:t>
      </w:r>
      <w:r>
        <w:rPr>
          <w:rFonts w:ascii="Arial" w:hAnsi="Arial" w:cs="Arial"/>
        </w:rPr>
        <w:t>. She and Hernán are also organizing a ministry to the unchurched young people who have outgrown the kids club. Our house will be full of young people a week from Saturday!</w:t>
      </w:r>
      <w:r w:rsidR="00632832">
        <w:rPr>
          <w:rFonts w:ascii="Arial" w:hAnsi="Arial" w:cs="Arial"/>
        </w:rPr>
        <w:t xml:space="preserve"> </w:t>
      </w:r>
      <w:r w:rsidR="00D57EAD">
        <w:rPr>
          <w:rFonts w:ascii="Arial" w:hAnsi="Arial" w:cs="Arial"/>
        </w:rPr>
        <w:t>Please pray for this new outreach.</w:t>
      </w:r>
    </w:p>
    <w:p w14:paraId="09C978E8" w14:textId="113015AE" w:rsidR="00A917E6" w:rsidRDefault="00A917E6" w:rsidP="00032A03">
      <w:pPr>
        <w:pBdr>
          <w:bottom w:val="single" w:sz="6" w:space="1" w:color="auto"/>
        </w:pBdr>
        <w:rPr>
          <w:rFonts w:ascii="Arial" w:hAnsi="Arial" w:cs="Arial"/>
        </w:rPr>
      </w:pPr>
    </w:p>
    <w:p w14:paraId="29837E65" w14:textId="3494B33F" w:rsidR="00A917E6" w:rsidRDefault="00A917E6" w:rsidP="00032A03">
      <w:pPr>
        <w:rPr>
          <w:rFonts w:ascii="Arial" w:hAnsi="Arial" w:cs="Arial"/>
        </w:rPr>
      </w:pPr>
    </w:p>
    <w:p w14:paraId="6E2A177E" w14:textId="5DF0BF5E" w:rsidR="00D57EAD" w:rsidRDefault="00D57EAD" w:rsidP="00032A03">
      <w:pPr>
        <w:rPr>
          <w:rFonts w:ascii="Arial" w:hAnsi="Arial" w:cs="Arial"/>
        </w:rPr>
      </w:pPr>
      <w:r>
        <w:rPr>
          <w:rFonts w:ascii="Arial" w:hAnsi="Arial" w:cs="Arial"/>
        </w:rPr>
        <w:t xml:space="preserve">Praise the Lord for Maritza. She is the mother of two of the kids from the club. She has been coming to church on Wednesdays and Fridays. She is growing by leaps and bounds and has been asking lots of good questions at Bible studies. And now she and her son Luis are asking to attend the profession of faith class. Pray for Maritza and Luis. </w:t>
      </w:r>
    </w:p>
    <w:p w14:paraId="6B4E1EE9" w14:textId="77777777" w:rsidR="00D57EAD" w:rsidRDefault="00D57EAD" w:rsidP="00032A03">
      <w:pPr>
        <w:pBdr>
          <w:bottom w:val="single" w:sz="6" w:space="1" w:color="auto"/>
        </w:pBdr>
        <w:rPr>
          <w:rFonts w:ascii="Arial" w:hAnsi="Arial" w:cs="Arial"/>
        </w:rPr>
      </w:pPr>
    </w:p>
    <w:p w14:paraId="7DB6708F" w14:textId="77777777" w:rsidR="00D57EAD" w:rsidRDefault="00D57EAD" w:rsidP="00032A03">
      <w:pPr>
        <w:rPr>
          <w:rFonts w:ascii="Arial" w:hAnsi="Arial" w:cs="Arial"/>
        </w:rPr>
      </w:pPr>
    </w:p>
    <w:p w14:paraId="47AD4776" w14:textId="4F9AB8F5" w:rsidR="00A917E6" w:rsidRDefault="00A917E6" w:rsidP="00032A03">
      <w:pPr>
        <w:rPr>
          <w:rFonts w:ascii="Arial" w:hAnsi="Arial" w:cs="Arial"/>
        </w:rPr>
      </w:pPr>
      <w:r>
        <w:rPr>
          <w:rFonts w:ascii="Arial" w:hAnsi="Arial" w:cs="Arial"/>
        </w:rPr>
        <w:t xml:space="preserve">My colleague Pablo Canché and I went to the US embassy on February 16 to comfort the family of Fred Thielke. Fred </w:t>
      </w:r>
      <w:r w:rsidR="00632832">
        <w:rPr>
          <w:rFonts w:ascii="Arial" w:hAnsi="Arial" w:cs="Arial"/>
        </w:rPr>
        <w:t xml:space="preserve">was 30, </w:t>
      </w:r>
      <w:r>
        <w:rPr>
          <w:rFonts w:ascii="Arial" w:hAnsi="Arial" w:cs="Arial"/>
        </w:rPr>
        <w:t>worked at the embassy</w:t>
      </w:r>
      <w:r w:rsidR="00632832">
        <w:rPr>
          <w:rFonts w:ascii="Arial" w:hAnsi="Arial" w:cs="Arial"/>
        </w:rPr>
        <w:t>, and died in a mountain-climbing accident.</w:t>
      </w:r>
      <w:r>
        <w:rPr>
          <w:rFonts w:ascii="Arial" w:hAnsi="Arial" w:cs="Arial"/>
        </w:rPr>
        <w:t xml:space="preserve"> </w:t>
      </w:r>
      <w:r w:rsidR="00632832">
        <w:rPr>
          <w:rFonts w:ascii="Arial" w:hAnsi="Arial" w:cs="Arial"/>
        </w:rPr>
        <w:t>Fred’s</w:t>
      </w:r>
      <w:r>
        <w:rPr>
          <w:rFonts w:ascii="Arial" w:hAnsi="Arial" w:cs="Arial"/>
        </w:rPr>
        <w:t xml:space="preserve"> parents are retired volunteers with our mission in the Philippines. </w:t>
      </w:r>
      <w:r w:rsidR="00632832">
        <w:rPr>
          <w:rFonts w:ascii="Arial" w:hAnsi="Arial" w:cs="Arial"/>
        </w:rPr>
        <w:t xml:space="preserve">It was an honor to be there for the Thielkes, represent the mission, participate in the service briefly, and hear the </w:t>
      </w:r>
      <w:r w:rsidR="00E34EA0">
        <w:rPr>
          <w:rFonts w:ascii="Arial" w:hAnsi="Arial" w:cs="Arial"/>
        </w:rPr>
        <w:t xml:space="preserve">moving </w:t>
      </w:r>
      <w:r w:rsidR="00632832">
        <w:rPr>
          <w:rFonts w:ascii="Arial" w:hAnsi="Arial" w:cs="Arial"/>
        </w:rPr>
        <w:t>testimonies about this wonderful young man.</w:t>
      </w:r>
      <w:r w:rsidR="00E34EA0">
        <w:rPr>
          <w:rFonts w:ascii="Arial" w:hAnsi="Arial" w:cs="Arial"/>
        </w:rPr>
        <w:t xml:space="preserve"> </w:t>
      </w:r>
    </w:p>
    <w:p w14:paraId="0D92B45A" w14:textId="501D937F" w:rsidR="00632832" w:rsidRDefault="00632832" w:rsidP="00032A03">
      <w:pPr>
        <w:pBdr>
          <w:bottom w:val="single" w:sz="6" w:space="1" w:color="auto"/>
        </w:pBdr>
        <w:rPr>
          <w:rFonts w:ascii="Arial" w:hAnsi="Arial" w:cs="Arial"/>
        </w:rPr>
      </w:pPr>
    </w:p>
    <w:p w14:paraId="637D2644" w14:textId="77777777" w:rsidR="00BF4FBD" w:rsidRDefault="00BF4FBD" w:rsidP="00032A03">
      <w:pPr>
        <w:rPr>
          <w:rFonts w:ascii="Arial" w:hAnsi="Arial" w:cs="Arial"/>
        </w:rPr>
      </w:pPr>
    </w:p>
    <w:p w14:paraId="2FF869CF" w14:textId="1290BA51" w:rsidR="00632832" w:rsidRDefault="00632832" w:rsidP="00032A03">
      <w:pPr>
        <w:rPr>
          <w:rFonts w:ascii="Arial" w:hAnsi="Arial" w:cs="Arial"/>
        </w:rPr>
      </w:pPr>
      <w:r>
        <w:rPr>
          <w:rFonts w:ascii="Arial" w:hAnsi="Arial" w:cs="Arial"/>
        </w:rPr>
        <w:t xml:space="preserve">Blanca and I are grateful for health. Blanca has recovered from two weeks </w:t>
      </w:r>
      <w:r>
        <w:rPr>
          <w:rFonts w:ascii="Arial" w:hAnsi="Arial" w:cs="Arial"/>
        </w:rPr>
        <w:t xml:space="preserve">or more of a cough and cold she picked up on the trip down. </w:t>
      </w:r>
      <w:r w:rsidR="00BF4FBD">
        <w:rPr>
          <w:rFonts w:ascii="Arial" w:hAnsi="Arial" w:cs="Arial"/>
        </w:rPr>
        <w:t>I am still struggling with seasonal allergies leave me tired and make me lose a lot of sleep, but I should only have a week or so more before it ends. Light at the end of the tunnel</w:t>
      </w:r>
      <w:r w:rsidR="00E34EA0">
        <w:rPr>
          <w:rFonts w:ascii="Arial" w:hAnsi="Arial" w:cs="Arial"/>
        </w:rPr>
        <w:t>!</w:t>
      </w:r>
    </w:p>
    <w:p w14:paraId="769233EB" w14:textId="61DEBEDF" w:rsidR="00A917E6" w:rsidRDefault="00A917E6" w:rsidP="00032A03">
      <w:pPr>
        <w:pBdr>
          <w:bottom w:val="single" w:sz="6" w:space="1" w:color="auto"/>
        </w:pBdr>
        <w:rPr>
          <w:rFonts w:ascii="Arial" w:hAnsi="Arial" w:cs="Arial"/>
        </w:rPr>
      </w:pPr>
    </w:p>
    <w:p w14:paraId="10835821" w14:textId="19D8A050" w:rsidR="00A917E6" w:rsidRDefault="00A917E6" w:rsidP="00032A03">
      <w:pPr>
        <w:rPr>
          <w:rFonts w:ascii="Arial" w:hAnsi="Arial" w:cs="Arial"/>
        </w:rPr>
      </w:pPr>
    </w:p>
    <w:p w14:paraId="268AEAFD" w14:textId="1120DAA1" w:rsidR="00A917E6" w:rsidRDefault="00A917E6" w:rsidP="00032A03">
      <w:pPr>
        <w:rPr>
          <w:rFonts w:ascii="Arial" w:hAnsi="Arial" w:cs="Arial"/>
        </w:rPr>
      </w:pPr>
      <w:r>
        <w:rPr>
          <w:rFonts w:ascii="Arial" w:hAnsi="Arial" w:cs="Arial"/>
        </w:rPr>
        <w:t>The Lord has given us moments of grace</w:t>
      </w:r>
      <w:r w:rsidR="00BF4FBD">
        <w:rPr>
          <w:rFonts w:ascii="Arial" w:hAnsi="Arial" w:cs="Arial"/>
        </w:rPr>
        <w:t xml:space="preserve">, </w:t>
      </w:r>
      <w:r>
        <w:rPr>
          <w:rFonts w:ascii="Arial" w:hAnsi="Arial" w:cs="Arial"/>
        </w:rPr>
        <w:t xml:space="preserve">rest, </w:t>
      </w:r>
      <w:r w:rsidR="00BF4FBD">
        <w:rPr>
          <w:rFonts w:ascii="Arial" w:hAnsi="Arial" w:cs="Arial"/>
        </w:rPr>
        <w:t xml:space="preserve">and joy, </w:t>
      </w:r>
      <w:r>
        <w:rPr>
          <w:rFonts w:ascii="Arial" w:hAnsi="Arial" w:cs="Arial"/>
        </w:rPr>
        <w:t xml:space="preserve">too: we </w:t>
      </w:r>
      <w:r w:rsidR="00E34EA0">
        <w:rPr>
          <w:rFonts w:ascii="Arial" w:hAnsi="Arial" w:cs="Arial"/>
        </w:rPr>
        <w:t>enjoyed eating out</w:t>
      </w:r>
      <w:r>
        <w:rPr>
          <w:rFonts w:ascii="Arial" w:hAnsi="Arial" w:cs="Arial"/>
        </w:rPr>
        <w:t xml:space="preserve"> for Daniel’s birthday and for Valentine’s Day, </w:t>
      </w:r>
      <w:r w:rsidR="00E34EA0">
        <w:rPr>
          <w:rFonts w:ascii="Arial" w:hAnsi="Arial" w:cs="Arial"/>
        </w:rPr>
        <w:t xml:space="preserve">we </w:t>
      </w:r>
      <w:r>
        <w:rPr>
          <w:rFonts w:ascii="Arial" w:hAnsi="Arial" w:cs="Arial"/>
        </w:rPr>
        <w:t>attended a conference for couples at our church, and yesterday the church had a cake ready to celebrate my</w:t>
      </w:r>
      <w:r w:rsidR="00BF4FBD">
        <w:rPr>
          <w:rFonts w:ascii="Arial" w:hAnsi="Arial" w:cs="Arial"/>
        </w:rPr>
        <w:t xml:space="preserve"> upcoming</w:t>
      </w:r>
      <w:r>
        <w:rPr>
          <w:rFonts w:ascii="Arial" w:hAnsi="Arial" w:cs="Arial"/>
        </w:rPr>
        <w:t xml:space="preserve"> 52</w:t>
      </w:r>
      <w:r w:rsidRPr="00A917E6">
        <w:rPr>
          <w:rFonts w:ascii="Arial" w:hAnsi="Arial" w:cs="Arial"/>
          <w:vertAlign w:val="superscript"/>
        </w:rPr>
        <w:t>nd</w:t>
      </w:r>
      <w:r>
        <w:rPr>
          <w:rFonts w:ascii="Arial" w:hAnsi="Arial" w:cs="Arial"/>
        </w:rPr>
        <w:t xml:space="preserve"> birthday. </w:t>
      </w:r>
    </w:p>
    <w:p w14:paraId="347000DF" w14:textId="47DE2F32" w:rsidR="0019131D" w:rsidRDefault="0019131D" w:rsidP="00032A03">
      <w:pPr>
        <w:pBdr>
          <w:bottom w:val="single" w:sz="6" w:space="1" w:color="auto"/>
        </w:pBdr>
        <w:rPr>
          <w:rFonts w:ascii="Arial" w:hAnsi="Arial" w:cs="Arial"/>
        </w:rPr>
      </w:pPr>
    </w:p>
    <w:p w14:paraId="41945ECA" w14:textId="740532B6" w:rsidR="0019131D" w:rsidRDefault="0019131D" w:rsidP="00032A03">
      <w:pPr>
        <w:rPr>
          <w:rFonts w:ascii="Arial" w:hAnsi="Arial" w:cs="Arial"/>
        </w:rPr>
      </w:pPr>
    </w:p>
    <w:p w14:paraId="06776D54" w14:textId="54EF32E0" w:rsidR="0019131D" w:rsidRDefault="0019131D" w:rsidP="00032A03">
      <w:pPr>
        <w:rPr>
          <w:rFonts w:ascii="Arial" w:hAnsi="Arial" w:cs="Arial"/>
        </w:rPr>
      </w:pPr>
      <w:r>
        <w:rPr>
          <w:rFonts w:ascii="Arial" w:hAnsi="Arial" w:cs="Arial"/>
        </w:rPr>
        <w:t>Our support is 20% closer to target than the last couple years. We are grateful to the Lord and to you, our supporters, for getting us back on track!</w:t>
      </w:r>
    </w:p>
    <w:p w14:paraId="592545F1" w14:textId="05F91090" w:rsidR="00E52526" w:rsidRDefault="00E52526" w:rsidP="00032A03">
      <w:pPr>
        <w:pBdr>
          <w:bottom w:val="single" w:sz="6" w:space="1" w:color="auto"/>
        </w:pBdr>
        <w:rPr>
          <w:rFonts w:ascii="Arial" w:hAnsi="Arial" w:cs="Arial"/>
        </w:rPr>
      </w:pPr>
    </w:p>
    <w:p w14:paraId="0BBFEADA" w14:textId="5CA15A3A" w:rsidR="00E52526" w:rsidRDefault="00E52526" w:rsidP="00032A03">
      <w:pPr>
        <w:rPr>
          <w:rFonts w:ascii="Arial" w:hAnsi="Arial" w:cs="Arial"/>
        </w:rPr>
      </w:pPr>
    </w:p>
    <w:p w14:paraId="0676F670" w14:textId="7843A5D8" w:rsidR="00632832" w:rsidRDefault="00E52526" w:rsidP="00032A03">
      <w:pPr>
        <w:pBdr>
          <w:bottom w:val="single" w:sz="6" w:space="1" w:color="auto"/>
        </w:pBdr>
        <w:rPr>
          <w:rFonts w:ascii="Arial" w:hAnsi="Arial" w:cs="Arial"/>
        </w:rPr>
      </w:pPr>
      <w:r>
        <w:rPr>
          <w:rFonts w:ascii="Arial" w:hAnsi="Arial" w:cs="Arial"/>
        </w:rPr>
        <w:t>Coming attractions</w:t>
      </w:r>
      <w:r w:rsidR="0019131D">
        <w:rPr>
          <w:rFonts w:ascii="Arial" w:hAnsi="Arial" w:cs="Arial"/>
        </w:rPr>
        <w:t>:</w:t>
      </w:r>
      <w:r>
        <w:rPr>
          <w:rFonts w:ascii="Arial" w:hAnsi="Arial" w:cs="Arial"/>
        </w:rPr>
        <w:t xml:space="preserve"> Lord willing, I will send out our next prayer letter a little early, a month from now, and it will be chock full of photos: kids club and youth, my students, the Mexico retreat, and more.</w:t>
      </w:r>
    </w:p>
    <w:p w14:paraId="4E2065F1" w14:textId="77777777" w:rsidR="00E52526" w:rsidRDefault="00E52526" w:rsidP="00032A03">
      <w:pPr>
        <w:pBdr>
          <w:bottom w:val="single" w:sz="6" w:space="1" w:color="auto"/>
        </w:pBdr>
        <w:rPr>
          <w:rFonts w:ascii="Arial" w:hAnsi="Arial" w:cs="Arial"/>
        </w:rPr>
      </w:pPr>
    </w:p>
    <w:p w14:paraId="3414B0A2" w14:textId="77777777" w:rsidR="00632832" w:rsidRDefault="00632832" w:rsidP="00032A03">
      <w:pPr>
        <w:rPr>
          <w:rFonts w:ascii="Arial" w:hAnsi="Arial" w:cs="Arial"/>
        </w:rPr>
      </w:pPr>
    </w:p>
    <w:p w14:paraId="2C41B0BD" w14:textId="77777777" w:rsidR="0019131D" w:rsidRDefault="00D428CA" w:rsidP="00032A03">
      <w:pPr>
        <w:rPr>
          <w:rFonts w:ascii="Arial" w:hAnsi="Arial" w:cs="Arial"/>
          <w:b/>
          <w:i/>
        </w:rPr>
      </w:pPr>
      <w:r w:rsidRPr="00D428CA">
        <w:rPr>
          <w:rFonts w:ascii="Arial" w:hAnsi="Arial" w:cs="Arial"/>
          <w:b/>
          <w:i/>
        </w:rPr>
        <w:t>T</w:t>
      </w:r>
      <w:r w:rsidR="002638CB" w:rsidRPr="002638CB">
        <w:rPr>
          <w:rFonts w:ascii="Arial" w:hAnsi="Arial" w:cs="Arial"/>
          <w:b/>
          <w:i/>
        </w:rPr>
        <w:t>hank you all again for your prayers, financial support, word-of-mouth, and encouragement!</w:t>
      </w:r>
      <w:r w:rsidR="0052749E">
        <w:rPr>
          <w:rFonts w:ascii="Arial" w:hAnsi="Arial" w:cs="Arial"/>
          <w:b/>
          <w:i/>
        </w:rPr>
        <w:t xml:space="preserve"> </w:t>
      </w:r>
    </w:p>
    <w:p w14:paraId="295F87CC" w14:textId="563E39F1" w:rsidR="002638CB" w:rsidRDefault="0052749E" w:rsidP="00032A03">
      <w:pPr>
        <w:rPr>
          <w:rFonts w:ascii="Arial" w:hAnsi="Arial" w:cs="Arial"/>
          <w:b/>
          <w:i/>
        </w:rPr>
      </w:pPr>
      <w:r>
        <w:rPr>
          <w:rFonts w:ascii="Arial" w:hAnsi="Arial" w:cs="Arial"/>
          <w:b/>
          <w:i/>
        </w:rPr>
        <w:t>– Dave and Blanca, Daniel and Alexandra</w:t>
      </w:r>
    </w:p>
    <w:p w14:paraId="5EBD38DF" w14:textId="77777777" w:rsidR="00A917E6" w:rsidRDefault="00A917E6" w:rsidP="00032A03">
      <w:pPr>
        <w:rPr>
          <w:rFonts w:ascii="Arial" w:hAnsi="Arial" w:cs="Arial"/>
          <w:b/>
          <w:i/>
        </w:rPr>
        <w:sectPr w:rsidR="00A917E6" w:rsidSect="0019131D">
          <w:pgSz w:w="12240" w:h="15840"/>
          <w:pgMar w:top="1440" w:right="1440" w:bottom="1440" w:left="1440" w:header="720" w:footer="720" w:gutter="0"/>
          <w:cols w:num="2" w:space="720"/>
          <w:docGrid w:linePitch="360"/>
        </w:sectPr>
      </w:pPr>
    </w:p>
    <w:p w14:paraId="69002265" w14:textId="69AAF671" w:rsidR="00DE6A16" w:rsidRDefault="00DE6A16" w:rsidP="00032A03">
      <w:pPr>
        <w:rPr>
          <w:rFonts w:ascii="Arial" w:hAnsi="Arial" w:cs="Arial"/>
          <w:b/>
          <w:i/>
        </w:rPr>
      </w:pPr>
    </w:p>
    <w:p w14:paraId="06620858" w14:textId="5F1422BA" w:rsidR="0052749E" w:rsidRDefault="0052749E" w:rsidP="00032A03">
      <w:pPr>
        <w:rPr>
          <w:rFonts w:ascii="Arial" w:hAnsi="Arial" w:cs="Arial"/>
          <w:b/>
          <w:i/>
        </w:rPr>
      </w:pPr>
    </w:p>
    <w:p w14:paraId="0C78F42F" w14:textId="7829A64E" w:rsidR="0052749E" w:rsidRDefault="0052749E" w:rsidP="0052749E"/>
    <w:p w14:paraId="69C3D1D7" w14:textId="4BAE0091" w:rsidR="0052749E" w:rsidRPr="002638CB" w:rsidRDefault="0052749E" w:rsidP="00032A03">
      <w:pPr>
        <w:rPr>
          <w:rFonts w:ascii="Arial" w:hAnsi="Arial" w:cs="Arial"/>
          <w:b/>
          <w:i/>
        </w:rPr>
      </w:pPr>
    </w:p>
    <w:sectPr w:rsidR="0052749E" w:rsidRPr="002638CB" w:rsidSect="0063283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1EA"/>
    <w:multiLevelType w:val="hybridMultilevel"/>
    <w:tmpl w:val="5854F758"/>
    <w:lvl w:ilvl="0" w:tplc="E52A36AE">
      <w:start w:val="1"/>
      <w:numFmt w:val="bullet"/>
      <w:lvlText w:val=""/>
      <w:lvlJc w:val="left"/>
      <w:pPr>
        <w:ind w:left="1872" w:hanging="72"/>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84F7F4E"/>
    <w:multiLevelType w:val="multilevel"/>
    <w:tmpl w:val="2ED8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93A20"/>
    <w:multiLevelType w:val="hybridMultilevel"/>
    <w:tmpl w:val="515A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76E55"/>
    <w:multiLevelType w:val="hybridMultilevel"/>
    <w:tmpl w:val="0ADE5E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705A80"/>
    <w:multiLevelType w:val="hybridMultilevel"/>
    <w:tmpl w:val="43966792"/>
    <w:lvl w:ilvl="0" w:tplc="887EBB3A">
      <w:start w:val="1"/>
      <w:numFmt w:val="bullet"/>
      <w:lvlText w:val=""/>
      <w:lvlJc w:val="left"/>
      <w:pPr>
        <w:ind w:left="1872" w:hanging="432"/>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5C6941"/>
    <w:multiLevelType w:val="hybridMultilevel"/>
    <w:tmpl w:val="5A5879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7903E0"/>
    <w:multiLevelType w:val="hybridMultilevel"/>
    <w:tmpl w:val="A5D8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8658C"/>
    <w:multiLevelType w:val="hybridMultilevel"/>
    <w:tmpl w:val="0032C24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25C10ED9"/>
    <w:multiLevelType w:val="hybridMultilevel"/>
    <w:tmpl w:val="92D205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1A491E"/>
    <w:multiLevelType w:val="hybridMultilevel"/>
    <w:tmpl w:val="9BA6A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A59CD"/>
    <w:multiLevelType w:val="hybridMultilevel"/>
    <w:tmpl w:val="93E658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43B74D3"/>
    <w:multiLevelType w:val="hybridMultilevel"/>
    <w:tmpl w:val="497A6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E45E2"/>
    <w:multiLevelType w:val="hybridMultilevel"/>
    <w:tmpl w:val="765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47D4B"/>
    <w:multiLevelType w:val="hybridMultilevel"/>
    <w:tmpl w:val="EABA7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A34E02"/>
    <w:multiLevelType w:val="hybridMultilevel"/>
    <w:tmpl w:val="720CA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C50E3D"/>
    <w:multiLevelType w:val="hybridMultilevel"/>
    <w:tmpl w:val="C00657CE"/>
    <w:lvl w:ilvl="0" w:tplc="6E645A9C">
      <w:start w:val="1"/>
      <w:numFmt w:val="bullet"/>
      <w:lvlText w:val=""/>
      <w:lvlJc w:val="left"/>
      <w:pPr>
        <w:tabs>
          <w:tab w:val="num" w:pos="2592"/>
        </w:tabs>
        <w:ind w:left="2592" w:hanging="432"/>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AC5A51"/>
    <w:multiLevelType w:val="hybridMultilevel"/>
    <w:tmpl w:val="4CB6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A5F3D"/>
    <w:multiLevelType w:val="hybridMultilevel"/>
    <w:tmpl w:val="FC52969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44A2D"/>
    <w:multiLevelType w:val="hybridMultilevel"/>
    <w:tmpl w:val="6EC84680"/>
    <w:lvl w:ilvl="0" w:tplc="6E645A9C">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F123D2A"/>
    <w:multiLevelType w:val="hybridMultilevel"/>
    <w:tmpl w:val="E2D83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9E5F8B"/>
    <w:multiLevelType w:val="hybridMultilevel"/>
    <w:tmpl w:val="8FC0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2648A"/>
    <w:multiLevelType w:val="hybridMultilevel"/>
    <w:tmpl w:val="A710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A91198"/>
    <w:multiLevelType w:val="hybridMultilevel"/>
    <w:tmpl w:val="5022A28C"/>
    <w:lvl w:ilvl="0" w:tplc="6E645A9C">
      <w:start w:val="1"/>
      <w:numFmt w:val="bullet"/>
      <w:lvlText w:val=""/>
      <w:lvlJc w:val="left"/>
      <w:pPr>
        <w:tabs>
          <w:tab w:val="num" w:pos="3744"/>
        </w:tabs>
        <w:ind w:left="3744" w:hanging="432"/>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3" w15:restartNumberingAfterBreak="0">
    <w:nsid w:val="65221ACE"/>
    <w:multiLevelType w:val="hybridMultilevel"/>
    <w:tmpl w:val="14D80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3466EA"/>
    <w:multiLevelType w:val="hybridMultilevel"/>
    <w:tmpl w:val="F1F857D4"/>
    <w:lvl w:ilvl="0" w:tplc="53183AE4">
      <w:start w:val="1"/>
      <w:numFmt w:val="bullet"/>
      <w:lvlText w:val=""/>
      <w:lvlJc w:val="left"/>
      <w:pPr>
        <w:ind w:left="180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DCE13E2"/>
    <w:multiLevelType w:val="hybridMultilevel"/>
    <w:tmpl w:val="F3BC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7"/>
  </w:num>
  <w:num w:numId="4">
    <w:abstractNumId w:val="14"/>
  </w:num>
  <w:num w:numId="5">
    <w:abstractNumId w:val="2"/>
  </w:num>
  <w:num w:numId="6">
    <w:abstractNumId w:val="10"/>
  </w:num>
  <w:num w:numId="7">
    <w:abstractNumId w:val="19"/>
  </w:num>
  <w:num w:numId="8">
    <w:abstractNumId w:val="11"/>
  </w:num>
  <w:num w:numId="9">
    <w:abstractNumId w:val="7"/>
  </w:num>
  <w:num w:numId="10">
    <w:abstractNumId w:val="12"/>
  </w:num>
  <w:num w:numId="11">
    <w:abstractNumId w:val="1"/>
  </w:num>
  <w:num w:numId="12">
    <w:abstractNumId w:val="20"/>
  </w:num>
  <w:num w:numId="13">
    <w:abstractNumId w:val="6"/>
  </w:num>
  <w:num w:numId="14">
    <w:abstractNumId w:val="13"/>
  </w:num>
  <w:num w:numId="15">
    <w:abstractNumId w:val="23"/>
  </w:num>
  <w:num w:numId="16">
    <w:abstractNumId w:val="9"/>
  </w:num>
  <w:num w:numId="17">
    <w:abstractNumId w:val="8"/>
  </w:num>
  <w:num w:numId="18">
    <w:abstractNumId w:val="5"/>
  </w:num>
  <w:num w:numId="19">
    <w:abstractNumId w:val="24"/>
  </w:num>
  <w:num w:numId="20">
    <w:abstractNumId w:val="0"/>
  </w:num>
  <w:num w:numId="21">
    <w:abstractNumId w:val="4"/>
  </w:num>
  <w:num w:numId="22">
    <w:abstractNumId w:val="18"/>
  </w:num>
  <w:num w:numId="23">
    <w:abstractNumId w:val="22"/>
  </w:num>
  <w:num w:numId="24">
    <w:abstractNumId w:val="15"/>
  </w:num>
  <w:num w:numId="25">
    <w:abstractNumId w:val="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560"/>
    <w:rsid w:val="00000CDA"/>
    <w:rsid w:val="000104D6"/>
    <w:rsid w:val="00015121"/>
    <w:rsid w:val="00024CD2"/>
    <w:rsid w:val="00025D6F"/>
    <w:rsid w:val="00027677"/>
    <w:rsid w:val="00032A03"/>
    <w:rsid w:val="00033C3E"/>
    <w:rsid w:val="00040911"/>
    <w:rsid w:val="00045560"/>
    <w:rsid w:val="00045A1B"/>
    <w:rsid w:val="0005245A"/>
    <w:rsid w:val="000603A2"/>
    <w:rsid w:val="000757D0"/>
    <w:rsid w:val="00081126"/>
    <w:rsid w:val="000A45B9"/>
    <w:rsid w:val="000A5057"/>
    <w:rsid w:val="000D1E9A"/>
    <w:rsid w:val="000F6DB2"/>
    <w:rsid w:val="00101A11"/>
    <w:rsid w:val="001300A5"/>
    <w:rsid w:val="00133549"/>
    <w:rsid w:val="00133F64"/>
    <w:rsid w:val="00144D26"/>
    <w:rsid w:val="00151528"/>
    <w:rsid w:val="0016025A"/>
    <w:rsid w:val="0017163F"/>
    <w:rsid w:val="00180038"/>
    <w:rsid w:val="00184FD2"/>
    <w:rsid w:val="00190A0A"/>
    <w:rsid w:val="0019131D"/>
    <w:rsid w:val="001A6DF5"/>
    <w:rsid w:val="001B6B0F"/>
    <w:rsid w:val="001C21C6"/>
    <w:rsid w:val="001F3CEC"/>
    <w:rsid w:val="001F3EF9"/>
    <w:rsid w:val="001F59C5"/>
    <w:rsid w:val="00200BAA"/>
    <w:rsid w:val="00212114"/>
    <w:rsid w:val="00220BAC"/>
    <w:rsid w:val="00221A9D"/>
    <w:rsid w:val="00223B47"/>
    <w:rsid w:val="00235ECC"/>
    <w:rsid w:val="002638CB"/>
    <w:rsid w:val="00271257"/>
    <w:rsid w:val="00271312"/>
    <w:rsid w:val="00276E37"/>
    <w:rsid w:val="00286FF3"/>
    <w:rsid w:val="002909BB"/>
    <w:rsid w:val="00291BD2"/>
    <w:rsid w:val="00294564"/>
    <w:rsid w:val="00294BC6"/>
    <w:rsid w:val="00295A7E"/>
    <w:rsid w:val="002A3686"/>
    <w:rsid w:val="002A5920"/>
    <w:rsid w:val="002A5E34"/>
    <w:rsid w:val="002B3709"/>
    <w:rsid w:val="002B3B11"/>
    <w:rsid w:val="002C0732"/>
    <w:rsid w:val="002C7A18"/>
    <w:rsid w:val="002D15D9"/>
    <w:rsid w:val="002F0D7D"/>
    <w:rsid w:val="00302E0C"/>
    <w:rsid w:val="00307F7E"/>
    <w:rsid w:val="00322373"/>
    <w:rsid w:val="00343798"/>
    <w:rsid w:val="00345AD5"/>
    <w:rsid w:val="003533B9"/>
    <w:rsid w:val="0036699E"/>
    <w:rsid w:val="00374ABE"/>
    <w:rsid w:val="003A71B5"/>
    <w:rsid w:val="003C0F78"/>
    <w:rsid w:val="003C1E60"/>
    <w:rsid w:val="003C21C1"/>
    <w:rsid w:val="003D2901"/>
    <w:rsid w:val="003D372C"/>
    <w:rsid w:val="003E181B"/>
    <w:rsid w:val="003F7E23"/>
    <w:rsid w:val="00405506"/>
    <w:rsid w:val="00420879"/>
    <w:rsid w:val="0042703C"/>
    <w:rsid w:val="004513D1"/>
    <w:rsid w:val="00451949"/>
    <w:rsid w:val="0045680D"/>
    <w:rsid w:val="00463F2C"/>
    <w:rsid w:val="00470E2B"/>
    <w:rsid w:val="004724E1"/>
    <w:rsid w:val="004A3A21"/>
    <w:rsid w:val="004B6C8D"/>
    <w:rsid w:val="004C7C2C"/>
    <w:rsid w:val="004D0B18"/>
    <w:rsid w:val="004D18EC"/>
    <w:rsid w:val="004E5FC1"/>
    <w:rsid w:val="004E7532"/>
    <w:rsid w:val="004F51C9"/>
    <w:rsid w:val="00506D68"/>
    <w:rsid w:val="00511EB2"/>
    <w:rsid w:val="00514DDC"/>
    <w:rsid w:val="00515029"/>
    <w:rsid w:val="00516F56"/>
    <w:rsid w:val="0052749E"/>
    <w:rsid w:val="00547202"/>
    <w:rsid w:val="00557D41"/>
    <w:rsid w:val="00564186"/>
    <w:rsid w:val="005703C4"/>
    <w:rsid w:val="00570973"/>
    <w:rsid w:val="00571D42"/>
    <w:rsid w:val="00595E8C"/>
    <w:rsid w:val="005A3B97"/>
    <w:rsid w:val="005A79DE"/>
    <w:rsid w:val="005B63D0"/>
    <w:rsid w:val="005C7AE7"/>
    <w:rsid w:val="005C7B84"/>
    <w:rsid w:val="005D015F"/>
    <w:rsid w:val="005E0097"/>
    <w:rsid w:val="00604682"/>
    <w:rsid w:val="00615939"/>
    <w:rsid w:val="006268F4"/>
    <w:rsid w:val="00632832"/>
    <w:rsid w:val="00641FAC"/>
    <w:rsid w:val="00647904"/>
    <w:rsid w:val="0067532C"/>
    <w:rsid w:val="00676C80"/>
    <w:rsid w:val="0069169E"/>
    <w:rsid w:val="00692044"/>
    <w:rsid w:val="006A1CDD"/>
    <w:rsid w:val="006A2C77"/>
    <w:rsid w:val="006E1C11"/>
    <w:rsid w:val="006E4AEF"/>
    <w:rsid w:val="006F0E52"/>
    <w:rsid w:val="00704540"/>
    <w:rsid w:val="00714130"/>
    <w:rsid w:val="00717DF6"/>
    <w:rsid w:val="007224AA"/>
    <w:rsid w:val="00746446"/>
    <w:rsid w:val="00771C5A"/>
    <w:rsid w:val="007A16FA"/>
    <w:rsid w:val="007B0F0D"/>
    <w:rsid w:val="007D0350"/>
    <w:rsid w:val="007D4F55"/>
    <w:rsid w:val="007D6FA4"/>
    <w:rsid w:val="007E41C4"/>
    <w:rsid w:val="007E73AA"/>
    <w:rsid w:val="007F3DAE"/>
    <w:rsid w:val="008057EC"/>
    <w:rsid w:val="008153FA"/>
    <w:rsid w:val="00841D32"/>
    <w:rsid w:val="00850294"/>
    <w:rsid w:val="00850BED"/>
    <w:rsid w:val="008533BA"/>
    <w:rsid w:val="00855424"/>
    <w:rsid w:val="00866740"/>
    <w:rsid w:val="008762CE"/>
    <w:rsid w:val="008778DE"/>
    <w:rsid w:val="008847A8"/>
    <w:rsid w:val="00894B5C"/>
    <w:rsid w:val="008A25A7"/>
    <w:rsid w:val="008A75B4"/>
    <w:rsid w:val="008A7C3F"/>
    <w:rsid w:val="008C4D4B"/>
    <w:rsid w:val="008C651A"/>
    <w:rsid w:val="008C7E69"/>
    <w:rsid w:val="00901866"/>
    <w:rsid w:val="00912BE6"/>
    <w:rsid w:val="009274A4"/>
    <w:rsid w:val="00937B82"/>
    <w:rsid w:val="00975E4F"/>
    <w:rsid w:val="009A2F8E"/>
    <w:rsid w:val="009C47BF"/>
    <w:rsid w:val="009C72F2"/>
    <w:rsid w:val="009D2698"/>
    <w:rsid w:val="009E2496"/>
    <w:rsid w:val="009E622C"/>
    <w:rsid w:val="00A04BEE"/>
    <w:rsid w:val="00A079D4"/>
    <w:rsid w:val="00A13CCC"/>
    <w:rsid w:val="00A26E9C"/>
    <w:rsid w:val="00A339D0"/>
    <w:rsid w:val="00A359CC"/>
    <w:rsid w:val="00A35D8D"/>
    <w:rsid w:val="00A53CF4"/>
    <w:rsid w:val="00A54252"/>
    <w:rsid w:val="00A655E6"/>
    <w:rsid w:val="00A6715B"/>
    <w:rsid w:val="00A72D89"/>
    <w:rsid w:val="00A73D1E"/>
    <w:rsid w:val="00A844CD"/>
    <w:rsid w:val="00A917E6"/>
    <w:rsid w:val="00AA3285"/>
    <w:rsid w:val="00AA3463"/>
    <w:rsid w:val="00AB17D4"/>
    <w:rsid w:val="00AB2162"/>
    <w:rsid w:val="00AC0584"/>
    <w:rsid w:val="00AC685A"/>
    <w:rsid w:val="00B05BBB"/>
    <w:rsid w:val="00B06DD5"/>
    <w:rsid w:val="00B358BF"/>
    <w:rsid w:val="00B36D7D"/>
    <w:rsid w:val="00B36FBD"/>
    <w:rsid w:val="00B43231"/>
    <w:rsid w:val="00B451B1"/>
    <w:rsid w:val="00B530F1"/>
    <w:rsid w:val="00B618C2"/>
    <w:rsid w:val="00B62BB2"/>
    <w:rsid w:val="00B8321C"/>
    <w:rsid w:val="00B93984"/>
    <w:rsid w:val="00BA1087"/>
    <w:rsid w:val="00BA4A3C"/>
    <w:rsid w:val="00BB275A"/>
    <w:rsid w:val="00BD240D"/>
    <w:rsid w:val="00BE2C11"/>
    <w:rsid w:val="00BF4FBD"/>
    <w:rsid w:val="00C00E09"/>
    <w:rsid w:val="00C13C99"/>
    <w:rsid w:val="00C233A0"/>
    <w:rsid w:val="00C2491F"/>
    <w:rsid w:val="00C256CF"/>
    <w:rsid w:val="00C25B38"/>
    <w:rsid w:val="00C26628"/>
    <w:rsid w:val="00C3248C"/>
    <w:rsid w:val="00C70DF1"/>
    <w:rsid w:val="00C71CBA"/>
    <w:rsid w:val="00C86A3B"/>
    <w:rsid w:val="00C95C1D"/>
    <w:rsid w:val="00CA2835"/>
    <w:rsid w:val="00CB5ED0"/>
    <w:rsid w:val="00CD7AEE"/>
    <w:rsid w:val="00CF20D5"/>
    <w:rsid w:val="00CF4930"/>
    <w:rsid w:val="00D01077"/>
    <w:rsid w:val="00D02DEF"/>
    <w:rsid w:val="00D428CA"/>
    <w:rsid w:val="00D42C7A"/>
    <w:rsid w:val="00D438A1"/>
    <w:rsid w:val="00D57EAD"/>
    <w:rsid w:val="00D676D8"/>
    <w:rsid w:val="00D705C3"/>
    <w:rsid w:val="00D735C1"/>
    <w:rsid w:val="00D76A17"/>
    <w:rsid w:val="00D818E3"/>
    <w:rsid w:val="00DA18A1"/>
    <w:rsid w:val="00DB7DAE"/>
    <w:rsid w:val="00DC0693"/>
    <w:rsid w:val="00DC56B3"/>
    <w:rsid w:val="00DD139F"/>
    <w:rsid w:val="00DE508B"/>
    <w:rsid w:val="00DE6A16"/>
    <w:rsid w:val="00DF084F"/>
    <w:rsid w:val="00DF0EA8"/>
    <w:rsid w:val="00E16023"/>
    <w:rsid w:val="00E34EA0"/>
    <w:rsid w:val="00E52526"/>
    <w:rsid w:val="00E64FFE"/>
    <w:rsid w:val="00E6798A"/>
    <w:rsid w:val="00E865A8"/>
    <w:rsid w:val="00E90522"/>
    <w:rsid w:val="00E97A3A"/>
    <w:rsid w:val="00EA7168"/>
    <w:rsid w:val="00EC44E1"/>
    <w:rsid w:val="00EC586A"/>
    <w:rsid w:val="00ED0C13"/>
    <w:rsid w:val="00ED0E77"/>
    <w:rsid w:val="00ED254E"/>
    <w:rsid w:val="00ED326E"/>
    <w:rsid w:val="00F00C6C"/>
    <w:rsid w:val="00F01DCD"/>
    <w:rsid w:val="00F03971"/>
    <w:rsid w:val="00F10D2F"/>
    <w:rsid w:val="00F10EE8"/>
    <w:rsid w:val="00F148E8"/>
    <w:rsid w:val="00F27C1C"/>
    <w:rsid w:val="00F318FD"/>
    <w:rsid w:val="00F45C56"/>
    <w:rsid w:val="00F6168F"/>
    <w:rsid w:val="00F65DDC"/>
    <w:rsid w:val="00F90D4F"/>
    <w:rsid w:val="00F92D1F"/>
    <w:rsid w:val="00FC5E48"/>
    <w:rsid w:val="00FF6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D2454"/>
  <w15:chartTrackingRefBased/>
  <w15:docId w15:val="{D6DE6304-4BE2-47CE-9FE0-DC1309F5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5560"/>
    <w:pPr>
      <w:spacing w:after="0" w:line="240" w:lineRule="auto"/>
    </w:pPr>
    <w:rPr>
      <w:rFonts w:ascii="Times New Roman" w:eastAsiaTheme="minorEastAsia" w:hAnsi="Times New Roman" w:cs="Times New Roman"/>
      <w:sz w:val="24"/>
      <w:szCs w:val="24"/>
      <w:lang w:eastAsia="ko-KR" w:bidi="en-US"/>
    </w:rPr>
  </w:style>
  <w:style w:type="paragraph" w:styleId="Heading2">
    <w:name w:val="heading 2"/>
    <w:basedOn w:val="Normal"/>
    <w:next w:val="Normal"/>
    <w:link w:val="Heading2Char"/>
    <w:uiPriority w:val="9"/>
    <w:unhideWhenUsed/>
    <w:qFormat/>
    <w:rsid w:val="00D818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45560"/>
    <w:rPr>
      <w:rFonts w:asciiTheme="minorHAnsi" w:hAnsiTheme="minorHAnsi"/>
      <w:b/>
      <w:i/>
      <w:iCs/>
    </w:rPr>
  </w:style>
  <w:style w:type="paragraph" w:styleId="BalloonText">
    <w:name w:val="Balloon Text"/>
    <w:basedOn w:val="Normal"/>
    <w:link w:val="BalloonTextChar"/>
    <w:uiPriority w:val="99"/>
    <w:semiHidden/>
    <w:unhideWhenUsed/>
    <w:rsid w:val="000455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60"/>
    <w:rPr>
      <w:rFonts w:ascii="Segoe UI" w:eastAsiaTheme="minorEastAsia" w:hAnsi="Segoe UI" w:cs="Segoe UI"/>
      <w:sz w:val="18"/>
      <w:szCs w:val="18"/>
      <w:lang w:eastAsia="ko-KR" w:bidi="en-US"/>
    </w:rPr>
  </w:style>
  <w:style w:type="paragraph" w:styleId="ListParagraph">
    <w:name w:val="List Paragraph"/>
    <w:basedOn w:val="Normal"/>
    <w:uiPriority w:val="34"/>
    <w:qFormat/>
    <w:rsid w:val="00BE2C11"/>
    <w:pPr>
      <w:ind w:left="720"/>
      <w:contextualSpacing/>
    </w:pPr>
  </w:style>
  <w:style w:type="paragraph" w:styleId="Title">
    <w:name w:val="Title"/>
    <w:basedOn w:val="Normal"/>
    <w:next w:val="Normal"/>
    <w:link w:val="TitleChar"/>
    <w:uiPriority w:val="10"/>
    <w:qFormat/>
    <w:rsid w:val="00A079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79D4"/>
    <w:rPr>
      <w:rFonts w:asciiTheme="majorHAnsi" w:eastAsiaTheme="majorEastAsia" w:hAnsiTheme="majorHAnsi" w:cstheme="majorBidi"/>
      <w:spacing w:val="-10"/>
      <w:kern w:val="28"/>
      <w:sz w:val="56"/>
      <w:szCs w:val="56"/>
      <w:lang w:eastAsia="ko-KR" w:bidi="en-US"/>
    </w:rPr>
  </w:style>
  <w:style w:type="paragraph" w:styleId="NormalWeb">
    <w:name w:val="Normal (Web)"/>
    <w:basedOn w:val="Normal"/>
    <w:uiPriority w:val="99"/>
    <w:semiHidden/>
    <w:unhideWhenUsed/>
    <w:rsid w:val="00A53CF4"/>
    <w:pPr>
      <w:spacing w:before="100" w:beforeAutospacing="1" w:after="100" w:afterAutospacing="1"/>
    </w:pPr>
    <w:rPr>
      <w:rFonts w:eastAsia="Times New Roman"/>
      <w:lang w:eastAsia="en-US" w:bidi="ar-SA"/>
    </w:rPr>
  </w:style>
  <w:style w:type="character" w:styleId="Hyperlink">
    <w:name w:val="Hyperlink"/>
    <w:basedOn w:val="DefaultParagraphFont"/>
    <w:uiPriority w:val="99"/>
    <w:unhideWhenUsed/>
    <w:rsid w:val="002A5920"/>
    <w:rPr>
      <w:color w:val="0563C1" w:themeColor="hyperlink"/>
      <w:u w:val="single"/>
    </w:rPr>
  </w:style>
  <w:style w:type="paragraph" w:styleId="Caption">
    <w:name w:val="caption"/>
    <w:basedOn w:val="Normal"/>
    <w:next w:val="Normal"/>
    <w:uiPriority w:val="35"/>
    <w:unhideWhenUsed/>
    <w:qFormat/>
    <w:rsid w:val="005E0097"/>
    <w:pPr>
      <w:spacing w:after="200"/>
    </w:pPr>
    <w:rPr>
      <w:i/>
      <w:iCs/>
      <w:color w:val="44546A" w:themeColor="text2"/>
      <w:sz w:val="18"/>
      <w:szCs w:val="18"/>
    </w:rPr>
  </w:style>
  <w:style w:type="character" w:customStyle="1" w:styleId="name">
    <w:name w:val="name"/>
    <w:basedOn w:val="DefaultParagraphFont"/>
    <w:rsid w:val="004F51C9"/>
  </w:style>
  <w:style w:type="paragraph" w:styleId="NoSpacing">
    <w:name w:val="No Spacing"/>
    <w:uiPriority w:val="1"/>
    <w:qFormat/>
    <w:rsid w:val="00604682"/>
    <w:pPr>
      <w:spacing w:after="0" w:line="240" w:lineRule="auto"/>
    </w:pPr>
    <w:rPr>
      <w:rFonts w:ascii="Times New Roman" w:eastAsiaTheme="minorEastAsia" w:hAnsi="Times New Roman" w:cs="Times New Roman"/>
      <w:sz w:val="24"/>
      <w:szCs w:val="24"/>
      <w:lang w:eastAsia="ko-KR" w:bidi="en-US"/>
    </w:rPr>
  </w:style>
  <w:style w:type="character" w:customStyle="1" w:styleId="Heading2Char">
    <w:name w:val="Heading 2 Char"/>
    <w:basedOn w:val="DefaultParagraphFont"/>
    <w:link w:val="Heading2"/>
    <w:uiPriority w:val="9"/>
    <w:rsid w:val="00D818E3"/>
    <w:rPr>
      <w:rFonts w:asciiTheme="majorHAnsi" w:eastAsiaTheme="majorEastAsia" w:hAnsiTheme="majorHAnsi" w:cstheme="majorBidi"/>
      <w:color w:val="2E74B5" w:themeColor="accent1" w:themeShade="BF"/>
      <w:sz w:val="26"/>
      <w:szCs w:val="26"/>
      <w:lang w:eastAsia="ko-KR" w:bidi="en-US"/>
    </w:rPr>
  </w:style>
  <w:style w:type="character" w:customStyle="1" w:styleId="apple-style-span">
    <w:name w:val="apple-style-span"/>
    <w:basedOn w:val="DefaultParagraphFont"/>
    <w:rsid w:val="006A1CDD"/>
  </w:style>
  <w:style w:type="table" w:styleId="TableGrid">
    <w:name w:val="Table Grid"/>
    <w:basedOn w:val="TableNormal"/>
    <w:uiPriority w:val="39"/>
    <w:rsid w:val="00722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EC586A"/>
    <w:rPr>
      <w:color w:val="2B579A"/>
      <w:shd w:val="clear" w:color="auto" w:fill="E6E6E6"/>
    </w:rPr>
  </w:style>
  <w:style w:type="paragraph" w:styleId="Revision">
    <w:name w:val="Revision"/>
    <w:hidden/>
    <w:uiPriority w:val="99"/>
    <w:semiHidden/>
    <w:rsid w:val="005703C4"/>
    <w:pPr>
      <w:spacing w:after="0" w:line="240" w:lineRule="auto"/>
    </w:pPr>
    <w:rPr>
      <w:rFonts w:ascii="Times New Roman" w:eastAsiaTheme="minorEastAsia" w:hAnsi="Times New Roman" w:cs="Times New Roman"/>
      <w:sz w:val="24"/>
      <w:szCs w:val="24"/>
      <w:lang w:eastAsia="ko-KR" w:bidi="en-US"/>
    </w:rPr>
  </w:style>
  <w:style w:type="character" w:customStyle="1" w:styleId="il">
    <w:name w:val="il"/>
    <w:basedOn w:val="DefaultParagraphFont"/>
    <w:rsid w:val="00D01077"/>
  </w:style>
  <w:style w:type="character" w:styleId="UnresolvedMention">
    <w:name w:val="Unresolved Mention"/>
    <w:basedOn w:val="DefaultParagraphFont"/>
    <w:uiPriority w:val="99"/>
    <w:semiHidden/>
    <w:unhideWhenUsed/>
    <w:rsid w:val="00C70D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3623">
      <w:bodyDiv w:val="1"/>
      <w:marLeft w:val="0"/>
      <w:marRight w:val="0"/>
      <w:marTop w:val="0"/>
      <w:marBottom w:val="0"/>
      <w:divBdr>
        <w:top w:val="none" w:sz="0" w:space="0" w:color="auto"/>
        <w:left w:val="none" w:sz="0" w:space="0" w:color="auto"/>
        <w:bottom w:val="none" w:sz="0" w:space="0" w:color="auto"/>
        <w:right w:val="none" w:sz="0" w:space="0" w:color="auto"/>
      </w:divBdr>
    </w:div>
    <w:div w:id="370497590">
      <w:bodyDiv w:val="1"/>
      <w:marLeft w:val="0"/>
      <w:marRight w:val="0"/>
      <w:marTop w:val="0"/>
      <w:marBottom w:val="0"/>
      <w:divBdr>
        <w:top w:val="none" w:sz="0" w:space="0" w:color="auto"/>
        <w:left w:val="none" w:sz="0" w:space="0" w:color="auto"/>
        <w:bottom w:val="none" w:sz="0" w:space="0" w:color="auto"/>
        <w:right w:val="none" w:sz="0" w:space="0" w:color="auto"/>
      </w:divBdr>
    </w:div>
    <w:div w:id="8092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fford@crcn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iffmex.org" TargetMode="External"/><Relationship Id="rId5" Type="http://schemas.openxmlformats.org/officeDocument/2006/relationships/webSettings" Target="webSettings.xml"/><Relationship Id="rId10" Type="http://schemas.openxmlformats.org/officeDocument/2006/relationships/hyperlink" Target="mailto:dgifford@crcna.org" TargetMode="External"/><Relationship Id="rId4" Type="http://schemas.openxmlformats.org/officeDocument/2006/relationships/settings" Target="settings.xml"/><Relationship Id="rId9" Type="http://schemas.openxmlformats.org/officeDocument/2006/relationships/hyperlink" Target="http://www.giffm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406DD-6EBE-46AD-91A5-AB27FA83D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2</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Dave Gifford</cp:lastModifiedBy>
  <cp:revision>23</cp:revision>
  <cp:lastPrinted>2018-02-26T18:10:00Z</cp:lastPrinted>
  <dcterms:created xsi:type="dcterms:W3CDTF">2017-06-01T15:38:00Z</dcterms:created>
  <dcterms:modified xsi:type="dcterms:W3CDTF">2018-02-26T20:27:00Z</dcterms:modified>
</cp:coreProperties>
</file>